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5128D8">
        <w:rPr>
          <w:b/>
          <w:sz w:val="28"/>
          <w:szCs w:val="28"/>
        </w:rPr>
        <w:t>7</w:t>
      </w:r>
      <w:r w:rsidRPr="00066816">
        <w:rPr>
          <w:b/>
          <w:sz w:val="28"/>
          <w:szCs w:val="28"/>
        </w:rPr>
        <w:t xml:space="preserve"> </w:t>
      </w:r>
      <w:r w:rsidR="005128D8">
        <w:rPr>
          <w:b/>
          <w:sz w:val="28"/>
          <w:szCs w:val="28"/>
        </w:rPr>
        <w:t>January</w:t>
      </w:r>
      <w:r w:rsidRPr="00066816">
        <w:rPr>
          <w:b/>
          <w:sz w:val="28"/>
          <w:szCs w:val="28"/>
        </w:rPr>
        <w:t xml:space="preserve"> 201</w:t>
      </w:r>
      <w:r w:rsidR="005128D8">
        <w:rPr>
          <w:b/>
          <w:sz w:val="28"/>
          <w:szCs w:val="28"/>
        </w:rPr>
        <w:t>6</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Pr="00E431FA" w:rsidRDefault="005128D8" w:rsidP="005128D8">
      <w:pPr>
        <w:pStyle w:val="NoSpacing"/>
        <w:ind w:left="720" w:firstLine="720"/>
        <w:rPr>
          <w:sz w:val="24"/>
          <w:szCs w:val="24"/>
        </w:rPr>
      </w:pPr>
      <w:r>
        <w:rPr>
          <w:sz w:val="24"/>
          <w:szCs w:val="24"/>
        </w:rPr>
        <w:t>Two</w:t>
      </w:r>
      <w:r w:rsidR="00DD7F22">
        <w:rPr>
          <w:sz w:val="24"/>
          <w:szCs w:val="24"/>
        </w:rPr>
        <w:t xml:space="preserve"> </w:t>
      </w:r>
      <w:r w:rsidR="00E431FA">
        <w:rPr>
          <w:sz w:val="24"/>
          <w:szCs w:val="24"/>
        </w:rPr>
        <w:t>issue</w:t>
      </w:r>
      <w:r w:rsidR="00DD7F22">
        <w:rPr>
          <w:sz w:val="24"/>
          <w:szCs w:val="24"/>
        </w:rPr>
        <w:t>s</w:t>
      </w:r>
      <w:r w:rsidR="00E431FA">
        <w:rPr>
          <w:sz w:val="24"/>
          <w:szCs w:val="24"/>
        </w:rPr>
        <w:t xml:space="preserve"> w</w:t>
      </w:r>
      <w:r w:rsidR="00DD7F22">
        <w:rPr>
          <w:sz w:val="24"/>
          <w:szCs w:val="24"/>
        </w:rPr>
        <w:t>ere</w:t>
      </w:r>
      <w:r w:rsidR="00664095">
        <w:rPr>
          <w:sz w:val="24"/>
          <w:szCs w:val="24"/>
        </w:rPr>
        <w:t xml:space="preserve"> raised</w:t>
      </w:r>
      <w:r>
        <w:rPr>
          <w:sz w:val="24"/>
          <w:szCs w:val="24"/>
        </w:rPr>
        <w:t>, both regarding road safety</w:t>
      </w:r>
      <w:r w:rsidR="00DD7F22">
        <w:rPr>
          <w:sz w:val="24"/>
          <w:szCs w:val="24"/>
        </w:rPr>
        <w:t>.</w:t>
      </w:r>
    </w:p>
    <w:p w:rsidR="00E431FA" w:rsidRPr="00E431FA" w:rsidRDefault="00E431FA" w:rsidP="00C10C63">
      <w:pPr>
        <w:pStyle w:val="NoSpacing"/>
        <w:ind w:left="1440"/>
        <w:rPr>
          <w:sz w:val="24"/>
          <w:szCs w:val="24"/>
        </w:rPr>
      </w:pPr>
    </w:p>
    <w:p w:rsidR="00875BE1" w:rsidRDefault="00101C86" w:rsidP="00E3241C">
      <w:pPr>
        <w:pStyle w:val="NoSpacing"/>
        <w:jc w:val="center"/>
        <w:rPr>
          <w:sz w:val="24"/>
          <w:szCs w:val="24"/>
        </w:rPr>
      </w:pPr>
      <w:r>
        <w:rPr>
          <w:sz w:val="24"/>
          <w:szCs w:val="24"/>
        </w:rPr>
        <w:t xml:space="preserve"> </w:t>
      </w:r>
    </w:p>
    <w:p w:rsidR="00E3241C" w:rsidRPr="00066816" w:rsidRDefault="00C37967" w:rsidP="00E3241C">
      <w:pPr>
        <w:pStyle w:val="NoSpacing"/>
        <w:rPr>
          <w:sz w:val="24"/>
          <w:szCs w:val="24"/>
        </w:rPr>
      </w:pPr>
      <w:r>
        <w:rPr>
          <w:b/>
          <w:sz w:val="24"/>
          <w:szCs w:val="24"/>
        </w:rPr>
        <w:t>1</w:t>
      </w:r>
      <w:r w:rsidR="00E3241C" w:rsidRPr="00066816">
        <w:rPr>
          <w:b/>
          <w:sz w:val="24"/>
          <w:szCs w:val="24"/>
        </w:rPr>
        <w:t>/1</w:t>
      </w:r>
      <w:r>
        <w:rPr>
          <w:b/>
          <w:sz w:val="24"/>
          <w:szCs w:val="24"/>
        </w:rPr>
        <w:t>6</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w:t>
      </w:r>
      <w:r w:rsidR="00664095">
        <w:rPr>
          <w:sz w:val="24"/>
          <w:szCs w:val="24"/>
        </w:rPr>
        <w:t xml:space="preserve">Bell, </w:t>
      </w:r>
      <w:r w:rsidR="00875BE1">
        <w:rPr>
          <w:sz w:val="24"/>
          <w:szCs w:val="24"/>
        </w:rPr>
        <w:t>Gauntlett</w:t>
      </w:r>
      <w:r w:rsidR="00C63596">
        <w:rPr>
          <w:sz w:val="24"/>
          <w:szCs w:val="24"/>
        </w:rPr>
        <w:t xml:space="preserve">, </w:t>
      </w:r>
      <w:r w:rsidR="005128D8">
        <w:rPr>
          <w:sz w:val="24"/>
          <w:szCs w:val="24"/>
        </w:rPr>
        <w:t xml:space="preserve">Lyons, and </w:t>
      </w:r>
      <w:r w:rsidR="00C63596">
        <w:rPr>
          <w:sz w:val="24"/>
          <w:szCs w:val="24"/>
        </w:rPr>
        <w:t>Mills</w:t>
      </w:r>
      <w:r w:rsidR="005128D8">
        <w:rPr>
          <w:sz w:val="24"/>
          <w:szCs w:val="24"/>
        </w:rPr>
        <w:t xml:space="preserve">. </w:t>
      </w:r>
    </w:p>
    <w:p w:rsidR="00DD7F22" w:rsidRPr="00DD7F22" w:rsidRDefault="00E3241C" w:rsidP="00E3241C">
      <w:pPr>
        <w:pStyle w:val="NoSpacing"/>
        <w:rPr>
          <w:color w:val="FF0000"/>
          <w:sz w:val="24"/>
          <w:szCs w:val="24"/>
        </w:rPr>
      </w:pPr>
      <w:r w:rsidRPr="00066816">
        <w:rPr>
          <w:sz w:val="24"/>
          <w:szCs w:val="24"/>
        </w:rPr>
        <w:tab/>
      </w:r>
      <w:r w:rsidRPr="00066816">
        <w:rPr>
          <w:sz w:val="24"/>
          <w:szCs w:val="24"/>
        </w:rPr>
        <w:tab/>
      </w:r>
      <w:r w:rsidR="00BB49DF" w:rsidRPr="00066816">
        <w:rPr>
          <w:sz w:val="24"/>
          <w:szCs w:val="24"/>
        </w:rPr>
        <w:t>C.Binnie (Clerk)</w:t>
      </w:r>
      <w:r w:rsidR="00DD7F22">
        <w:rPr>
          <w:sz w:val="24"/>
          <w:szCs w:val="24"/>
        </w:rPr>
        <w:t xml:space="preserve">, and PCSO </w:t>
      </w:r>
      <w:r w:rsidR="00C63596">
        <w:rPr>
          <w:sz w:val="24"/>
          <w:szCs w:val="24"/>
        </w:rPr>
        <w:t>S.Hull</w:t>
      </w:r>
      <w:r w:rsidR="002F2835">
        <w:rPr>
          <w:sz w:val="24"/>
          <w:szCs w:val="24"/>
        </w:rPr>
        <w:t>.</w:t>
      </w:r>
    </w:p>
    <w:p w:rsidR="00F65370" w:rsidRDefault="005128D8" w:rsidP="00DD7F22">
      <w:pPr>
        <w:pStyle w:val="NoSpacing"/>
        <w:ind w:left="720" w:firstLine="720"/>
        <w:rPr>
          <w:sz w:val="24"/>
          <w:szCs w:val="24"/>
        </w:rPr>
      </w:pPr>
      <w:r>
        <w:rPr>
          <w:sz w:val="24"/>
          <w:szCs w:val="24"/>
        </w:rPr>
        <w:t>2</w:t>
      </w:r>
      <w:r w:rsidR="00817707">
        <w:rPr>
          <w:sz w:val="24"/>
          <w:szCs w:val="24"/>
        </w:rPr>
        <w:t xml:space="preserve"> </w:t>
      </w:r>
      <w:r w:rsidR="00875BE1">
        <w:rPr>
          <w:sz w:val="24"/>
          <w:szCs w:val="24"/>
        </w:rPr>
        <w:t>member</w:t>
      </w:r>
      <w:r w:rsidR="00C63596">
        <w:rPr>
          <w:sz w:val="24"/>
          <w:szCs w:val="24"/>
        </w:rPr>
        <w:t>s</w:t>
      </w:r>
      <w:r w:rsidR="00875BE1">
        <w:rPr>
          <w:sz w:val="24"/>
          <w:szCs w:val="24"/>
        </w:rPr>
        <w:t xml:space="preserve"> of the public</w:t>
      </w:r>
      <w:r w:rsidR="00C63596">
        <w:rPr>
          <w:sz w:val="24"/>
          <w:szCs w:val="24"/>
        </w:rPr>
        <w:t>.</w:t>
      </w:r>
      <w:r w:rsidR="00875BE1">
        <w:rPr>
          <w:sz w:val="24"/>
          <w:szCs w:val="24"/>
        </w:rPr>
        <w:t xml:space="preserve"> </w:t>
      </w:r>
    </w:p>
    <w:p w:rsidR="008102F7" w:rsidRDefault="008102F7" w:rsidP="00E3241C">
      <w:pPr>
        <w:pStyle w:val="NoSpacing"/>
        <w:rPr>
          <w:b/>
          <w:sz w:val="24"/>
          <w:szCs w:val="24"/>
        </w:rPr>
      </w:pPr>
    </w:p>
    <w:p w:rsidR="00E3241C" w:rsidRPr="00066816" w:rsidRDefault="005128D8" w:rsidP="00E3241C">
      <w:pPr>
        <w:pStyle w:val="NoSpacing"/>
        <w:rPr>
          <w:b/>
          <w:sz w:val="24"/>
          <w:szCs w:val="24"/>
        </w:rPr>
      </w:pPr>
      <w:r>
        <w:rPr>
          <w:b/>
          <w:sz w:val="24"/>
          <w:szCs w:val="24"/>
        </w:rPr>
        <w:t>2</w:t>
      </w:r>
      <w:r w:rsidR="00E3241C" w:rsidRPr="00066816">
        <w:rPr>
          <w:b/>
          <w:sz w:val="24"/>
          <w:szCs w:val="24"/>
        </w:rPr>
        <w:t>/1</w:t>
      </w:r>
      <w:r w:rsidR="00C37967">
        <w:rPr>
          <w:b/>
          <w:sz w:val="24"/>
          <w:szCs w:val="24"/>
        </w:rPr>
        <w:t>6</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DD7F22">
        <w:rPr>
          <w:sz w:val="24"/>
          <w:szCs w:val="24"/>
        </w:rPr>
        <w:t>A</w:t>
      </w:r>
      <w:r w:rsidRPr="00066816">
        <w:rPr>
          <w:sz w:val="24"/>
          <w:szCs w:val="24"/>
        </w:rPr>
        <w:t>pologies were received</w:t>
      </w:r>
      <w:r w:rsidR="00DD7F22">
        <w:rPr>
          <w:sz w:val="24"/>
          <w:szCs w:val="24"/>
        </w:rPr>
        <w:t xml:space="preserve"> from Cllr</w:t>
      </w:r>
      <w:r w:rsidR="00C63596">
        <w:rPr>
          <w:sz w:val="24"/>
          <w:szCs w:val="24"/>
        </w:rPr>
        <w:t xml:space="preserve"> </w:t>
      </w:r>
      <w:r w:rsidR="005128D8">
        <w:rPr>
          <w:sz w:val="24"/>
          <w:szCs w:val="24"/>
        </w:rPr>
        <w:t>Simon</w:t>
      </w:r>
      <w:r w:rsidR="00940246">
        <w:rPr>
          <w:sz w:val="24"/>
          <w:szCs w:val="24"/>
        </w:rPr>
        <w:t>.</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C37967" w:rsidP="00E3241C">
      <w:pPr>
        <w:pStyle w:val="NoSpacing"/>
        <w:rPr>
          <w:b/>
          <w:sz w:val="24"/>
          <w:szCs w:val="24"/>
        </w:rPr>
      </w:pPr>
      <w:r>
        <w:rPr>
          <w:b/>
          <w:sz w:val="24"/>
          <w:szCs w:val="24"/>
        </w:rPr>
        <w:t>3</w:t>
      </w:r>
      <w:r w:rsidR="00E3241C" w:rsidRPr="00066816">
        <w:rPr>
          <w:b/>
          <w:sz w:val="24"/>
          <w:szCs w:val="24"/>
        </w:rPr>
        <w:t>/1</w:t>
      </w:r>
      <w:r>
        <w:rPr>
          <w:b/>
          <w:sz w:val="24"/>
          <w:szCs w:val="24"/>
        </w:rPr>
        <w:t>6</w:t>
      </w:r>
      <w:r w:rsidR="00E3241C" w:rsidRPr="00066816">
        <w:rPr>
          <w:b/>
          <w:sz w:val="24"/>
          <w:szCs w:val="24"/>
        </w:rPr>
        <w:tab/>
      </w:r>
      <w:r w:rsidR="00E3241C" w:rsidRPr="00066816">
        <w:rPr>
          <w:b/>
          <w:sz w:val="24"/>
          <w:szCs w:val="24"/>
        </w:rPr>
        <w:tab/>
        <w:t>Declarations of interest</w:t>
      </w:r>
    </w:p>
    <w:p w:rsidR="00670362"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BD5DEA">
        <w:rPr>
          <w:sz w:val="24"/>
          <w:szCs w:val="24"/>
        </w:rPr>
        <w:t xml:space="preserve">mmittee; and </w:t>
      </w:r>
      <w:r w:rsidR="00875BE1">
        <w:rPr>
          <w:sz w:val="24"/>
          <w:szCs w:val="24"/>
        </w:rPr>
        <w:t xml:space="preserve">Cllrs Hattersley and Gauntlett declared </w:t>
      </w:r>
      <w:r w:rsidR="00670362" w:rsidRPr="00066816">
        <w:rPr>
          <w:sz w:val="24"/>
          <w:szCs w:val="24"/>
        </w:rPr>
        <w:t xml:space="preserve">a non-pecuniary interest in </w:t>
      </w:r>
      <w:r w:rsidR="00670362" w:rsidRPr="00484FEC">
        <w:rPr>
          <w:sz w:val="24"/>
          <w:szCs w:val="24"/>
        </w:rPr>
        <w:t>item</w:t>
      </w:r>
      <w:r w:rsidR="00D66951">
        <w:rPr>
          <w:sz w:val="24"/>
          <w:szCs w:val="24"/>
        </w:rPr>
        <w:t>s</w:t>
      </w:r>
      <w:r w:rsidR="00670362" w:rsidRPr="00484FEC">
        <w:rPr>
          <w:sz w:val="24"/>
          <w:szCs w:val="24"/>
        </w:rPr>
        <w:t xml:space="preserve"> </w:t>
      </w:r>
      <w:r w:rsidR="00502752" w:rsidRPr="00502752">
        <w:rPr>
          <w:sz w:val="24"/>
          <w:szCs w:val="24"/>
        </w:rPr>
        <w:t>10</w:t>
      </w:r>
      <w:r w:rsidR="00670362" w:rsidRPr="00502752">
        <w:rPr>
          <w:sz w:val="24"/>
          <w:szCs w:val="24"/>
        </w:rPr>
        <w:t>/1</w:t>
      </w:r>
      <w:r w:rsidR="00502752" w:rsidRPr="00502752">
        <w:rPr>
          <w:sz w:val="24"/>
          <w:szCs w:val="24"/>
        </w:rPr>
        <w:t>6</w:t>
      </w:r>
      <w:r w:rsidR="00431926" w:rsidRPr="00502752">
        <w:rPr>
          <w:sz w:val="24"/>
          <w:szCs w:val="24"/>
        </w:rPr>
        <w:t>c</w:t>
      </w:r>
      <w:r w:rsidR="00D66951" w:rsidRPr="00502752">
        <w:rPr>
          <w:sz w:val="24"/>
          <w:szCs w:val="24"/>
        </w:rPr>
        <w:t xml:space="preserve"> </w:t>
      </w:r>
      <w:r w:rsidR="00D66951">
        <w:rPr>
          <w:sz w:val="24"/>
          <w:szCs w:val="24"/>
        </w:rPr>
        <w:t xml:space="preserve">and </w:t>
      </w:r>
      <w:r w:rsidR="00D9543C" w:rsidRPr="00604345">
        <w:rPr>
          <w:sz w:val="24"/>
          <w:szCs w:val="24"/>
        </w:rPr>
        <w:t xml:space="preserve"> </w:t>
      </w:r>
      <w:r w:rsidR="00670362" w:rsidRPr="00066816">
        <w:rPr>
          <w:sz w:val="24"/>
          <w:szCs w:val="24"/>
        </w:rPr>
        <w:t xml:space="preserve">by reason of being </w:t>
      </w:r>
      <w:r w:rsidR="0001199E">
        <w:rPr>
          <w:sz w:val="24"/>
          <w:szCs w:val="24"/>
        </w:rPr>
        <w:t xml:space="preserve">a </w:t>
      </w:r>
      <w:r w:rsidR="00670362" w:rsidRPr="00066816">
        <w:rPr>
          <w:sz w:val="24"/>
          <w:szCs w:val="24"/>
        </w:rPr>
        <w:t xml:space="preserve">member of the Havenstreet and Wooton Bridge Community Bus Joint Management </w:t>
      </w:r>
      <w:r w:rsidR="00431926">
        <w:rPr>
          <w:sz w:val="24"/>
          <w:szCs w:val="24"/>
        </w:rPr>
        <w:t>Board</w:t>
      </w:r>
      <w:r w:rsidR="00670362" w:rsidRPr="00066816">
        <w:rPr>
          <w:sz w:val="24"/>
          <w:szCs w:val="24"/>
        </w:rPr>
        <w:t>.</w:t>
      </w:r>
    </w:p>
    <w:p w:rsidR="005128D8" w:rsidRDefault="005128D8" w:rsidP="00670362">
      <w:pPr>
        <w:pStyle w:val="NoSpacing"/>
        <w:ind w:left="1440"/>
        <w:rPr>
          <w:sz w:val="24"/>
          <w:szCs w:val="24"/>
        </w:rPr>
      </w:pPr>
      <w:r>
        <w:rPr>
          <w:sz w:val="24"/>
          <w:szCs w:val="24"/>
        </w:rPr>
        <w:t xml:space="preserve">Cllr Mills declared a non-pecuniary interest in item </w:t>
      </w:r>
      <w:r w:rsidR="00502752" w:rsidRPr="00502752">
        <w:rPr>
          <w:sz w:val="24"/>
          <w:szCs w:val="24"/>
        </w:rPr>
        <w:t>12</w:t>
      </w:r>
      <w:r w:rsidRPr="00502752">
        <w:rPr>
          <w:sz w:val="24"/>
          <w:szCs w:val="24"/>
        </w:rPr>
        <w:t>/1</w:t>
      </w:r>
      <w:r w:rsidR="00502752" w:rsidRPr="00502752">
        <w:rPr>
          <w:sz w:val="24"/>
          <w:szCs w:val="24"/>
        </w:rPr>
        <w:t>6</w:t>
      </w:r>
      <w:r w:rsidRPr="00502752">
        <w:rPr>
          <w:sz w:val="24"/>
          <w:szCs w:val="24"/>
        </w:rPr>
        <w:t xml:space="preserve">a </w:t>
      </w:r>
      <w:r>
        <w:rPr>
          <w:sz w:val="24"/>
          <w:szCs w:val="24"/>
        </w:rPr>
        <w:t>by reason of being known to the applicant.</w:t>
      </w:r>
    </w:p>
    <w:p w:rsidR="00670362" w:rsidRPr="00066816" w:rsidRDefault="00670362" w:rsidP="00670362">
      <w:pPr>
        <w:pStyle w:val="NoSpacing"/>
        <w:ind w:left="1440"/>
        <w:rPr>
          <w:sz w:val="24"/>
          <w:szCs w:val="24"/>
        </w:rPr>
      </w:pPr>
    </w:p>
    <w:p w:rsidR="00E3241C" w:rsidRPr="00066816" w:rsidRDefault="00F02C45" w:rsidP="00670362">
      <w:pPr>
        <w:pStyle w:val="NoSpacing"/>
        <w:rPr>
          <w:b/>
          <w:sz w:val="24"/>
          <w:szCs w:val="24"/>
        </w:rPr>
      </w:pPr>
      <w:r>
        <w:rPr>
          <w:b/>
          <w:sz w:val="24"/>
          <w:szCs w:val="24"/>
        </w:rPr>
        <w:t>4</w:t>
      </w:r>
      <w:r w:rsidR="00670362" w:rsidRPr="00066816">
        <w:rPr>
          <w:b/>
          <w:sz w:val="24"/>
          <w:szCs w:val="24"/>
        </w:rPr>
        <w:t>/1</w:t>
      </w:r>
      <w:r>
        <w:rPr>
          <w:b/>
          <w:sz w:val="24"/>
          <w:szCs w:val="24"/>
        </w:rPr>
        <w:t>6</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on </w:t>
      </w:r>
      <w:r w:rsidR="005128D8">
        <w:rPr>
          <w:sz w:val="24"/>
          <w:szCs w:val="24"/>
        </w:rPr>
        <w:t>3</w:t>
      </w:r>
      <w:r w:rsidR="00940246">
        <w:rPr>
          <w:sz w:val="24"/>
          <w:szCs w:val="24"/>
        </w:rPr>
        <w:t xml:space="preserve"> </w:t>
      </w:r>
      <w:r w:rsidR="005128D8">
        <w:rPr>
          <w:sz w:val="24"/>
          <w:szCs w:val="24"/>
        </w:rPr>
        <w:t>December</w:t>
      </w:r>
      <w:r w:rsidR="00F96C21">
        <w:rPr>
          <w:sz w:val="24"/>
          <w:szCs w:val="24"/>
        </w:rPr>
        <w:t xml:space="preserve"> 201</w:t>
      </w:r>
      <w:r w:rsidR="005128D8">
        <w:rPr>
          <w:sz w:val="24"/>
          <w:szCs w:val="24"/>
        </w:rPr>
        <w:t>5</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C45F73" w:rsidRDefault="00C45F73" w:rsidP="008E49ED">
      <w:pPr>
        <w:pStyle w:val="NoSpacing"/>
        <w:ind w:left="1440"/>
        <w:rPr>
          <w:sz w:val="24"/>
          <w:szCs w:val="24"/>
        </w:rPr>
      </w:pPr>
    </w:p>
    <w:p w:rsidR="00300CC9" w:rsidRDefault="00F02C45" w:rsidP="00300CC9">
      <w:pPr>
        <w:pStyle w:val="NoSpacing"/>
        <w:rPr>
          <w:b/>
          <w:sz w:val="24"/>
          <w:szCs w:val="24"/>
        </w:rPr>
      </w:pPr>
      <w:r>
        <w:rPr>
          <w:b/>
          <w:sz w:val="24"/>
          <w:szCs w:val="24"/>
        </w:rPr>
        <w:t>5</w:t>
      </w:r>
      <w:r w:rsidR="00300CC9" w:rsidRPr="00300CC9">
        <w:rPr>
          <w:b/>
          <w:sz w:val="24"/>
          <w:szCs w:val="24"/>
        </w:rPr>
        <w:t>/1</w:t>
      </w:r>
      <w:r>
        <w:rPr>
          <w:b/>
          <w:sz w:val="24"/>
          <w:szCs w:val="24"/>
        </w:rPr>
        <w:t>6</w:t>
      </w:r>
      <w:r w:rsidR="00300CC9" w:rsidRPr="00300CC9">
        <w:rPr>
          <w:b/>
          <w:sz w:val="24"/>
          <w:szCs w:val="24"/>
        </w:rPr>
        <w:tab/>
      </w:r>
      <w:r w:rsidR="00300CC9" w:rsidRPr="00300CC9">
        <w:rPr>
          <w:b/>
          <w:sz w:val="24"/>
          <w:szCs w:val="24"/>
        </w:rPr>
        <w:tab/>
        <w:t>Parishioners Correspondence</w:t>
      </w:r>
    </w:p>
    <w:p w:rsidR="00670362" w:rsidRDefault="00DD7F22" w:rsidP="00670362">
      <w:pPr>
        <w:pStyle w:val="NoSpacing"/>
        <w:rPr>
          <w:sz w:val="24"/>
          <w:szCs w:val="24"/>
        </w:rPr>
      </w:pPr>
      <w:r>
        <w:rPr>
          <w:sz w:val="24"/>
          <w:szCs w:val="24"/>
        </w:rPr>
        <w:tab/>
      </w:r>
      <w:r>
        <w:rPr>
          <w:sz w:val="24"/>
          <w:szCs w:val="24"/>
        </w:rPr>
        <w:tab/>
        <w:t>Correspondence had been received</w:t>
      </w:r>
      <w:r w:rsidR="005128D8">
        <w:rPr>
          <w:sz w:val="24"/>
          <w:szCs w:val="24"/>
        </w:rPr>
        <w:t xml:space="preserve"> from Mrs.C</w:t>
      </w:r>
      <w:r>
        <w:rPr>
          <w:sz w:val="24"/>
          <w:szCs w:val="24"/>
        </w:rPr>
        <w:t>.</w:t>
      </w:r>
      <w:r w:rsidR="005128D8">
        <w:rPr>
          <w:sz w:val="24"/>
          <w:szCs w:val="24"/>
        </w:rPr>
        <w:t xml:space="preserve">DeBelder regarding a road traffic </w:t>
      </w:r>
    </w:p>
    <w:p w:rsidR="005128D8" w:rsidRDefault="005128D8" w:rsidP="00670362">
      <w:pPr>
        <w:pStyle w:val="NoSpacing"/>
        <w:rPr>
          <w:sz w:val="24"/>
          <w:szCs w:val="24"/>
        </w:rPr>
      </w:pPr>
      <w:r>
        <w:rPr>
          <w:sz w:val="24"/>
          <w:szCs w:val="24"/>
        </w:rPr>
        <w:tab/>
      </w:r>
      <w:r>
        <w:rPr>
          <w:sz w:val="24"/>
          <w:szCs w:val="24"/>
        </w:rPr>
        <w:tab/>
        <w:t xml:space="preserve">accident on the downs, which the Clerk reported he had already responded to. </w:t>
      </w:r>
    </w:p>
    <w:p w:rsidR="00DD7F22" w:rsidRPr="00066816" w:rsidRDefault="00DD7F22" w:rsidP="00670362">
      <w:pPr>
        <w:pStyle w:val="NoSpacing"/>
        <w:rPr>
          <w:sz w:val="24"/>
          <w:szCs w:val="24"/>
        </w:rPr>
      </w:pPr>
    </w:p>
    <w:p w:rsidR="00670362" w:rsidRPr="002F2835" w:rsidRDefault="00F02C45" w:rsidP="00670362">
      <w:pPr>
        <w:pStyle w:val="NoSpacing"/>
        <w:rPr>
          <w:b/>
          <w:sz w:val="24"/>
          <w:szCs w:val="24"/>
        </w:rPr>
      </w:pPr>
      <w:r>
        <w:rPr>
          <w:b/>
          <w:sz w:val="24"/>
          <w:szCs w:val="24"/>
        </w:rPr>
        <w:t>6</w:t>
      </w:r>
      <w:r w:rsidR="00670362" w:rsidRPr="002F2835">
        <w:rPr>
          <w:b/>
          <w:sz w:val="24"/>
          <w:szCs w:val="24"/>
        </w:rPr>
        <w:t>/1</w:t>
      </w:r>
      <w:r>
        <w:rPr>
          <w:b/>
          <w:sz w:val="24"/>
          <w:szCs w:val="24"/>
        </w:rPr>
        <w:t>6</w:t>
      </w:r>
      <w:r w:rsidR="00670362" w:rsidRPr="002F2835">
        <w:rPr>
          <w:b/>
          <w:sz w:val="24"/>
          <w:szCs w:val="24"/>
        </w:rPr>
        <w:tab/>
      </w:r>
      <w:r w:rsidR="00670362" w:rsidRPr="002F2835">
        <w:rPr>
          <w:b/>
          <w:sz w:val="24"/>
          <w:szCs w:val="24"/>
        </w:rPr>
        <w:tab/>
      </w:r>
      <w:r w:rsidR="00DE7EA5" w:rsidRPr="002F2835">
        <w:rPr>
          <w:b/>
          <w:sz w:val="24"/>
          <w:szCs w:val="24"/>
        </w:rPr>
        <w:t>Chairman’s Report</w:t>
      </w:r>
    </w:p>
    <w:p w:rsidR="003158EC" w:rsidRDefault="00DE7EA5" w:rsidP="00C011E2">
      <w:pPr>
        <w:pStyle w:val="NoSpacing"/>
        <w:ind w:left="1440"/>
        <w:rPr>
          <w:sz w:val="24"/>
          <w:szCs w:val="24"/>
        </w:rPr>
      </w:pPr>
      <w:r w:rsidRPr="00066816">
        <w:rPr>
          <w:sz w:val="24"/>
          <w:szCs w:val="24"/>
        </w:rPr>
        <w:t>The Chairman reported</w:t>
      </w:r>
      <w:r w:rsidR="004F4E28">
        <w:rPr>
          <w:sz w:val="24"/>
          <w:szCs w:val="24"/>
        </w:rPr>
        <w:t xml:space="preserve"> s</w:t>
      </w:r>
      <w:r w:rsidR="00F96C21">
        <w:rPr>
          <w:sz w:val="24"/>
          <w:szCs w:val="24"/>
        </w:rPr>
        <w:t xml:space="preserve">he </w:t>
      </w:r>
      <w:r w:rsidR="00C011E2">
        <w:rPr>
          <w:sz w:val="24"/>
          <w:szCs w:val="24"/>
        </w:rPr>
        <w:t>had</w:t>
      </w:r>
      <w:r w:rsidR="00C10C63">
        <w:rPr>
          <w:sz w:val="24"/>
          <w:szCs w:val="24"/>
        </w:rPr>
        <w:t xml:space="preserve"> attend</w:t>
      </w:r>
      <w:r w:rsidR="00C011E2">
        <w:rPr>
          <w:sz w:val="24"/>
          <w:szCs w:val="24"/>
        </w:rPr>
        <w:t xml:space="preserve">ed the </w:t>
      </w:r>
      <w:r w:rsidR="002F2835">
        <w:rPr>
          <w:sz w:val="24"/>
          <w:szCs w:val="24"/>
        </w:rPr>
        <w:t>Saturday market, Christmas tree</w:t>
      </w:r>
      <w:r w:rsidR="00C63596">
        <w:rPr>
          <w:sz w:val="24"/>
          <w:szCs w:val="24"/>
        </w:rPr>
        <w:t xml:space="preserve"> lighting service, and the </w:t>
      </w:r>
      <w:r w:rsidR="00C37967">
        <w:rPr>
          <w:sz w:val="24"/>
          <w:szCs w:val="24"/>
        </w:rPr>
        <w:t xml:space="preserve">New </w:t>
      </w:r>
      <w:r w:rsidR="000A0A6C">
        <w:rPr>
          <w:sz w:val="24"/>
          <w:szCs w:val="24"/>
        </w:rPr>
        <w:t>Year</w:t>
      </w:r>
      <w:r w:rsidR="00502752">
        <w:rPr>
          <w:sz w:val="24"/>
          <w:szCs w:val="24"/>
        </w:rPr>
        <w:t>’</w:t>
      </w:r>
      <w:r w:rsidR="000A0A6C">
        <w:rPr>
          <w:sz w:val="24"/>
          <w:szCs w:val="24"/>
        </w:rPr>
        <w:t>s Day</w:t>
      </w:r>
      <w:r w:rsidR="00C37967">
        <w:rPr>
          <w:sz w:val="24"/>
          <w:szCs w:val="24"/>
        </w:rPr>
        <w:t xml:space="preserve"> village walk</w:t>
      </w:r>
      <w:r w:rsidR="003158EC">
        <w:rPr>
          <w:sz w:val="24"/>
          <w:szCs w:val="24"/>
        </w:rPr>
        <w:t xml:space="preserve">; and </w:t>
      </w:r>
      <w:r w:rsidR="00C63596">
        <w:rPr>
          <w:sz w:val="24"/>
          <w:szCs w:val="24"/>
        </w:rPr>
        <w:t>that the newsletter had been print</w:t>
      </w:r>
      <w:r w:rsidR="00C37967">
        <w:rPr>
          <w:sz w:val="24"/>
          <w:szCs w:val="24"/>
        </w:rPr>
        <w:t>ed and distributed</w:t>
      </w:r>
      <w:r w:rsidR="00C63596">
        <w:rPr>
          <w:sz w:val="24"/>
          <w:szCs w:val="24"/>
        </w:rPr>
        <w:t>.</w:t>
      </w:r>
      <w:r w:rsidR="00C37967">
        <w:rPr>
          <w:sz w:val="24"/>
          <w:szCs w:val="24"/>
        </w:rPr>
        <w:t xml:space="preserve"> </w:t>
      </w:r>
    </w:p>
    <w:p w:rsidR="00C63596" w:rsidRDefault="003158EC" w:rsidP="00C011E2">
      <w:pPr>
        <w:pStyle w:val="NoSpacing"/>
        <w:ind w:left="1440"/>
        <w:rPr>
          <w:sz w:val="24"/>
          <w:szCs w:val="24"/>
        </w:rPr>
      </w:pPr>
      <w:r>
        <w:rPr>
          <w:sz w:val="24"/>
          <w:szCs w:val="24"/>
        </w:rPr>
        <w:t xml:space="preserve">She was also due to attend HR training, </w:t>
      </w:r>
      <w:r w:rsidR="00C37967">
        <w:rPr>
          <w:sz w:val="24"/>
          <w:szCs w:val="24"/>
        </w:rPr>
        <w:t xml:space="preserve">had arranged </w:t>
      </w:r>
      <w:r>
        <w:rPr>
          <w:sz w:val="24"/>
          <w:szCs w:val="24"/>
        </w:rPr>
        <w:t xml:space="preserve">a meeting </w:t>
      </w:r>
      <w:r w:rsidR="00C37967">
        <w:rPr>
          <w:sz w:val="24"/>
          <w:szCs w:val="24"/>
        </w:rPr>
        <w:t>with the new vicar</w:t>
      </w:r>
      <w:r w:rsidR="00794D06">
        <w:rPr>
          <w:sz w:val="24"/>
          <w:szCs w:val="24"/>
        </w:rPr>
        <w:t>, and was keen to get Speedwatch under way</w:t>
      </w:r>
      <w:r w:rsidR="00C37967">
        <w:rPr>
          <w:sz w:val="24"/>
          <w:szCs w:val="24"/>
        </w:rPr>
        <w:t xml:space="preserve">. </w:t>
      </w:r>
      <w:r w:rsidR="00C63596">
        <w:rPr>
          <w:sz w:val="24"/>
          <w:szCs w:val="24"/>
        </w:rPr>
        <w:t xml:space="preserve">  </w:t>
      </w:r>
    </w:p>
    <w:p w:rsidR="004F4E28" w:rsidRDefault="004F4E28" w:rsidP="00670362">
      <w:pPr>
        <w:pStyle w:val="NoSpacing"/>
        <w:rPr>
          <w:sz w:val="24"/>
          <w:szCs w:val="24"/>
        </w:rPr>
      </w:pPr>
    </w:p>
    <w:p w:rsidR="00DE7EA5" w:rsidRPr="00066816" w:rsidRDefault="00F02C45" w:rsidP="00670362">
      <w:pPr>
        <w:pStyle w:val="NoSpacing"/>
        <w:rPr>
          <w:b/>
          <w:sz w:val="24"/>
          <w:szCs w:val="24"/>
        </w:rPr>
      </w:pPr>
      <w:r>
        <w:rPr>
          <w:b/>
          <w:sz w:val="24"/>
          <w:szCs w:val="24"/>
        </w:rPr>
        <w:t>7</w:t>
      </w:r>
      <w:r w:rsidR="00DE7EA5" w:rsidRPr="00066816">
        <w:rPr>
          <w:b/>
          <w:sz w:val="24"/>
          <w:szCs w:val="24"/>
        </w:rPr>
        <w:t>/1</w:t>
      </w:r>
      <w:r>
        <w:rPr>
          <w:b/>
          <w:sz w:val="24"/>
          <w:szCs w:val="24"/>
        </w:rPr>
        <w:t>6</w:t>
      </w:r>
      <w:r w:rsidR="00DE7EA5" w:rsidRPr="00066816">
        <w:rPr>
          <w:b/>
          <w:sz w:val="24"/>
          <w:szCs w:val="24"/>
        </w:rPr>
        <w:tab/>
      </w:r>
      <w:r w:rsidR="00DE7EA5" w:rsidRPr="00066816">
        <w:rPr>
          <w:b/>
          <w:sz w:val="24"/>
          <w:szCs w:val="24"/>
        </w:rPr>
        <w:tab/>
        <w:t>Questions to the Chair</w:t>
      </w:r>
    </w:p>
    <w:p w:rsidR="00DE7EA5" w:rsidRPr="00066816" w:rsidRDefault="00981B5B" w:rsidP="00BD5DEA">
      <w:pPr>
        <w:pStyle w:val="NoSpacing"/>
        <w:ind w:left="1440"/>
        <w:rPr>
          <w:sz w:val="24"/>
          <w:szCs w:val="24"/>
        </w:rPr>
      </w:pPr>
      <w:r>
        <w:rPr>
          <w:sz w:val="24"/>
          <w:szCs w:val="24"/>
        </w:rPr>
        <w:t>No questions were raised.</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841303" w:rsidRDefault="00841303" w:rsidP="00670362">
      <w:pPr>
        <w:pStyle w:val="NoSpacing"/>
        <w:rPr>
          <w:sz w:val="24"/>
          <w:szCs w:val="24"/>
        </w:rPr>
      </w:pPr>
    </w:p>
    <w:p w:rsidR="00DE7EA5" w:rsidRPr="00066816" w:rsidRDefault="00F02C45" w:rsidP="00670362">
      <w:pPr>
        <w:pStyle w:val="NoSpacing"/>
        <w:rPr>
          <w:b/>
          <w:sz w:val="24"/>
          <w:szCs w:val="24"/>
        </w:rPr>
      </w:pPr>
      <w:r>
        <w:rPr>
          <w:b/>
          <w:sz w:val="24"/>
          <w:szCs w:val="24"/>
        </w:rPr>
        <w:t>8</w:t>
      </w:r>
      <w:r w:rsidR="00DE7EA5" w:rsidRPr="00066816">
        <w:rPr>
          <w:b/>
          <w:sz w:val="24"/>
          <w:szCs w:val="24"/>
        </w:rPr>
        <w:t>/1</w:t>
      </w:r>
      <w:r>
        <w:rPr>
          <w:b/>
          <w:sz w:val="24"/>
          <w:szCs w:val="24"/>
        </w:rPr>
        <w:t>6</w:t>
      </w:r>
      <w:r>
        <w:rPr>
          <w:b/>
          <w:sz w:val="24"/>
          <w:szCs w:val="24"/>
        </w:rPr>
        <w:tab/>
      </w:r>
      <w:r w:rsidR="00DE7EA5" w:rsidRPr="00066816">
        <w:rPr>
          <w:b/>
          <w:sz w:val="24"/>
          <w:szCs w:val="24"/>
        </w:rPr>
        <w:t xml:space="preserve"> </w:t>
      </w:r>
      <w:r w:rsidR="00DE7EA5" w:rsidRPr="00066816">
        <w:rPr>
          <w:b/>
          <w:sz w:val="24"/>
          <w:szCs w:val="24"/>
        </w:rPr>
        <w:tab/>
        <w:t>Policing Items</w:t>
      </w:r>
    </w:p>
    <w:p w:rsidR="001E06FF" w:rsidRPr="00841303" w:rsidRDefault="002F2835" w:rsidP="001E06FF">
      <w:pPr>
        <w:pStyle w:val="NoSpacing"/>
        <w:ind w:left="1440"/>
        <w:rPr>
          <w:sz w:val="24"/>
          <w:szCs w:val="24"/>
        </w:rPr>
      </w:pPr>
      <w:r>
        <w:rPr>
          <w:sz w:val="24"/>
          <w:szCs w:val="24"/>
        </w:rPr>
        <w:t>PCSO</w:t>
      </w:r>
      <w:r w:rsidR="00981B5B">
        <w:rPr>
          <w:sz w:val="24"/>
          <w:szCs w:val="24"/>
        </w:rPr>
        <w:t xml:space="preserve"> Hull</w:t>
      </w:r>
      <w:r>
        <w:rPr>
          <w:sz w:val="24"/>
          <w:szCs w:val="24"/>
        </w:rPr>
        <w:t xml:space="preserve"> reported </w:t>
      </w:r>
      <w:r w:rsidR="00981B5B">
        <w:rPr>
          <w:sz w:val="24"/>
          <w:szCs w:val="24"/>
        </w:rPr>
        <w:t>that the area had been quiet for the last month</w:t>
      </w:r>
      <w:r w:rsidR="00F02C45">
        <w:rPr>
          <w:sz w:val="24"/>
          <w:szCs w:val="24"/>
        </w:rPr>
        <w:t>,</w:t>
      </w:r>
      <w:r w:rsidR="00981B5B">
        <w:rPr>
          <w:sz w:val="24"/>
          <w:szCs w:val="24"/>
        </w:rPr>
        <w:t xml:space="preserve"> and that Speedwatch was ready to start. </w:t>
      </w:r>
      <w:r w:rsidR="007C48D2">
        <w:rPr>
          <w:sz w:val="24"/>
          <w:szCs w:val="24"/>
        </w:rPr>
        <w:t xml:space="preserve">  </w:t>
      </w:r>
      <w:r>
        <w:rPr>
          <w:sz w:val="24"/>
          <w:szCs w:val="24"/>
        </w:rPr>
        <w:t xml:space="preserve">  </w:t>
      </w:r>
      <w:r w:rsidR="00AE116D">
        <w:rPr>
          <w:sz w:val="24"/>
          <w:szCs w:val="24"/>
        </w:rPr>
        <w:t xml:space="preserve"> </w:t>
      </w:r>
    </w:p>
    <w:p w:rsidR="000C10C5" w:rsidRDefault="000C10C5" w:rsidP="000A2DBC">
      <w:pPr>
        <w:pStyle w:val="NoSpacing"/>
        <w:rPr>
          <w:b/>
          <w:sz w:val="24"/>
          <w:szCs w:val="24"/>
        </w:rPr>
      </w:pPr>
    </w:p>
    <w:p w:rsidR="00DE7EA5" w:rsidRPr="00066816" w:rsidRDefault="00F02C45" w:rsidP="00670362">
      <w:pPr>
        <w:pStyle w:val="NoSpacing"/>
        <w:rPr>
          <w:b/>
          <w:sz w:val="24"/>
          <w:szCs w:val="24"/>
        </w:rPr>
      </w:pPr>
      <w:r>
        <w:rPr>
          <w:b/>
          <w:sz w:val="24"/>
          <w:szCs w:val="24"/>
        </w:rPr>
        <w:t>9</w:t>
      </w:r>
      <w:r w:rsidR="00DE7EA5" w:rsidRPr="00066816">
        <w:rPr>
          <w:b/>
          <w:sz w:val="24"/>
          <w:szCs w:val="24"/>
        </w:rPr>
        <w:t>/1</w:t>
      </w:r>
      <w:r>
        <w:rPr>
          <w:b/>
          <w:sz w:val="24"/>
          <w:szCs w:val="24"/>
        </w:rPr>
        <w:t>6</w:t>
      </w:r>
      <w:r w:rsidR="00DE7EA5" w:rsidRPr="00066816">
        <w:rPr>
          <w:b/>
          <w:sz w:val="24"/>
          <w:szCs w:val="24"/>
        </w:rPr>
        <w:tab/>
      </w:r>
      <w:r w:rsidR="00DE7EA5" w:rsidRPr="00066816">
        <w:rPr>
          <w:b/>
          <w:sz w:val="24"/>
          <w:szCs w:val="24"/>
        </w:rPr>
        <w:tab/>
        <w:t>Isle of Wight Councillor’s Report</w:t>
      </w:r>
    </w:p>
    <w:p w:rsidR="001E06FF" w:rsidRDefault="00911EF8" w:rsidP="00817707">
      <w:pPr>
        <w:pStyle w:val="NoSpacing"/>
        <w:ind w:left="1440"/>
        <w:rPr>
          <w:sz w:val="24"/>
          <w:szCs w:val="24"/>
        </w:rPr>
      </w:pPr>
      <w:r>
        <w:rPr>
          <w:sz w:val="24"/>
          <w:szCs w:val="24"/>
        </w:rPr>
        <w:t xml:space="preserve">Cllr Gauntlett </w:t>
      </w:r>
      <w:r w:rsidR="000C10C5">
        <w:rPr>
          <w:sz w:val="24"/>
          <w:szCs w:val="24"/>
        </w:rPr>
        <w:t>report</w:t>
      </w:r>
      <w:r w:rsidR="001E06FF">
        <w:rPr>
          <w:sz w:val="24"/>
          <w:szCs w:val="24"/>
        </w:rPr>
        <w:t>ed</w:t>
      </w:r>
      <w:r w:rsidR="00817707">
        <w:rPr>
          <w:sz w:val="24"/>
          <w:szCs w:val="24"/>
        </w:rPr>
        <w:t xml:space="preserve"> on </w:t>
      </w:r>
      <w:r w:rsidR="00981B5B">
        <w:rPr>
          <w:sz w:val="24"/>
          <w:szCs w:val="24"/>
        </w:rPr>
        <w:t xml:space="preserve">the IOW Council’s </w:t>
      </w:r>
      <w:r w:rsidR="00F02C45">
        <w:rPr>
          <w:sz w:val="24"/>
          <w:szCs w:val="24"/>
        </w:rPr>
        <w:t>financial situation</w:t>
      </w:r>
      <w:r w:rsidR="00981B5B">
        <w:rPr>
          <w:sz w:val="24"/>
          <w:szCs w:val="24"/>
        </w:rPr>
        <w:t xml:space="preserve">; progress on devolution; and </w:t>
      </w:r>
      <w:r w:rsidR="007C48D2">
        <w:rPr>
          <w:sz w:val="24"/>
          <w:szCs w:val="24"/>
        </w:rPr>
        <w:t>Brickfields</w:t>
      </w:r>
      <w:r w:rsidR="00981B5B">
        <w:rPr>
          <w:sz w:val="24"/>
          <w:szCs w:val="24"/>
        </w:rPr>
        <w:t xml:space="preserve">. </w:t>
      </w:r>
      <w:r w:rsidR="00AE116D">
        <w:rPr>
          <w:sz w:val="24"/>
          <w:szCs w:val="24"/>
        </w:rPr>
        <w:t xml:space="preserve"> </w:t>
      </w:r>
    </w:p>
    <w:p w:rsidR="00453511" w:rsidRDefault="00453511" w:rsidP="00817707">
      <w:pPr>
        <w:pStyle w:val="NoSpacing"/>
        <w:ind w:left="1440"/>
        <w:rPr>
          <w:sz w:val="24"/>
          <w:szCs w:val="24"/>
        </w:rPr>
      </w:pPr>
    </w:p>
    <w:p w:rsidR="00DE7EA5" w:rsidRPr="00066816" w:rsidRDefault="00F02C45" w:rsidP="00DE7EA5">
      <w:pPr>
        <w:pStyle w:val="NoSpacing"/>
        <w:rPr>
          <w:b/>
          <w:sz w:val="24"/>
          <w:szCs w:val="24"/>
        </w:rPr>
      </w:pPr>
      <w:r>
        <w:rPr>
          <w:b/>
          <w:sz w:val="24"/>
          <w:szCs w:val="24"/>
        </w:rPr>
        <w:t>10</w:t>
      </w:r>
      <w:r w:rsidR="00DE7EA5" w:rsidRPr="00066816">
        <w:rPr>
          <w:b/>
          <w:sz w:val="24"/>
          <w:szCs w:val="24"/>
        </w:rPr>
        <w:t>/1</w:t>
      </w:r>
      <w:r>
        <w:rPr>
          <w:b/>
          <w:sz w:val="24"/>
          <w:szCs w:val="24"/>
        </w:rPr>
        <w:t>6</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3D2327" w:rsidP="003D2327">
      <w:pPr>
        <w:pStyle w:val="NoSpacing"/>
        <w:ind w:left="2160"/>
        <w:rPr>
          <w:sz w:val="24"/>
          <w:szCs w:val="24"/>
        </w:rPr>
      </w:pPr>
      <w:r>
        <w:rPr>
          <w:sz w:val="24"/>
          <w:szCs w:val="24"/>
        </w:rPr>
        <w:t xml:space="preserve">Cllr </w:t>
      </w:r>
      <w:r w:rsidR="00375E4D">
        <w:rPr>
          <w:sz w:val="24"/>
          <w:szCs w:val="24"/>
        </w:rPr>
        <w:t>Hattersley</w:t>
      </w:r>
      <w:r>
        <w:rPr>
          <w:sz w:val="24"/>
          <w:szCs w:val="24"/>
        </w:rPr>
        <w:t xml:space="preserve"> </w:t>
      </w:r>
      <w:r w:rsidR="007C48D2">
        <w:rPr>
          <w:sz w:val="24"/>
          <w:szCs w:val="24"/>
        </w:rPr>
        <w:t xml:space="preserve">reported on the </w:t>
      </w:r>
      <w:r w:rsidR="00F02C45">
        <w:rPr>
          <w:sz w:val="24"/>
          <w:szCs w:val="24"/>
        </w:rPr>
        <w:t>latest meeting, the planned refurbishment of the hall, and the recent gas leak</w:t>
      </w:r>
      <w:r w:rsidR="00375E4D">
        <w:rPr>
          <w:sz w:val="24"/>
          <w:szCs w:val="24"/>
        </w:rPr>
        <w:t>.</w:t>
      </w:r>
      <w:r w:rsidR="000C3C48">
        <w:rPr>
          <w:sz w:val="24"/>
          <w:szCs w:val="24"/>
        </w:rPr>
        <w:t xml:space="preserve"> </w:t>
      </w:r>
      <w:r w:rsidR="000359A6">
        <w:rPr>
          <w:sz w:val="24"/>
          <w:szCs w:val="24"/>
        </w:rPr>
        <w:t xml:space="preserve">  </w:t>
      </w:r>
    </w:p>
    <w:p w:rsidR="00C02906" w:rsidRDefault="00C02906" w:rsidP="00C02906">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3B2B73" w:rsidP="003D2327">
      <w:pPr>
        <w:pStyle w:val="NoSpacing"/>
        <w:ind w:left="2160"/>
        <w:rPr>
          <w:sz w:val="24"/>
          <w:szCs w:val="24"/>
        </w:rPr>
      </w:pPr>
      <w:r>
        <w:rPr>
          <w:sz w:val="24"/>
          <w:szCs w:val="24"/>
        </w:rPr>
        <w:t>The</w:t>
      </w:r>
      <w:r w:rsidR="00C71709">
        <w:rPr>
          <w:sz w:val="24"/>
          <w:szCs w:val="24"/>
        </w:rPr>
        <w:t>re had been no meetings</w:t>
      </w:r>
      <w:r w:rsidR="000C10C5">
        <w:rPr>
          <w:sz w:val="24"/>
          <w:szCs w:val="24"/>
        </w:rPr>
        <w:t xml:space="preserve"> </w:t>
      </w:r>
      <w:r w:rsidR="00882E8D">
        <w:rPr>
          <w:sz w:val="24"/>
          <w:szCs w:val="24"/>
        </w:rPr>
        <w:t xml:space="preserve"> </w:t>
      </w:r>
    </w:p>
    <w:p w:rsidR="00C02906" w:rsidRDefault="000C3C48" w:rsidP="00C02906">
      <w:pPr>
        <w:pStyle w:val="NoSpacing"/>
        <w:numPr>
          <w:ilvl w:val="0"/>
          <w:numId w:val="2"/>
        </w:numPr>
        <w:rPr>
          <w:sz w:val="24"/>
          <w:szCs w:val="24"/>
        </w:rPr>
      </w:pPr>
      <w:r>
        <w:rPr>
          <w:sz w:val="24"/>
          <w:szCs w:val="24"/>
        </w:rPr>
        <w:t xml:space="preserve">CBP and </w:t>
      </w:r>
      <w:r w:rsidR="003D2327">
        <w:rPr>
          <w:sz w:val="24"/>
          <w:szCs w:val="24"/>
        </w:rPr>
        <w:t>H&amp;WBJCBMB</w:t>
      </w:r>
      <w:r w:rsidR="00882E8D">
        <w:rPr>
          <w:sz w:val="24"/>
          <w:szCs w:val="24"/>
        </w:rPr>
        <w:t>:</w:t>
      </w:r>
    </w:p>
    <w:p w:rsidR="005C4CE2" w:rsidRDefault="003D2327" w:rsidP="003D2327">
      <w:pPr>
        <w:pStyle w:val="NoSpacing"/>
        <w:ind w:left="2160"/>
        <w:rPr>
          <w:sz w:val="24"/>
          <w:szCs w:val="24"/>
        </w:rPr>
      </w:pPr>
      <w:r>
        <w:rPr>
          <w:sz w:val="24"/>
          <w:szCs w:val="24"/>
        </w:rPr>
        <w:t xml:space="preserve">There had been </w:t>
      </w:r>
      <w:r w:rsidR="00852B62">
        <w:rPr>
          <w:sz w:val="24"/>
          <w:szCs w:val="24"/>
        </w:rPr>
        <w:t>no</w:t>
      </w:r>
      <w:r>
        <w:rPr>
          <w:sz w:val="24"/>
          <w:szCs w:val="24"/>
        </w:rPr>
        <w:t xml:space="preserve"> meetings</w:t>
      </w:r>
      <w:r w:rsidR="00852B62">
        <w:rPr>
          <w:sz w:val="24"/>
          <w:szCs w:val="24"/>
        </w:rPr>
        <w:t xml:space="preserve">. </w:t>
      </w:r>
    </w:p>
    <w:p w:rsidR="003D2327" w:rsidRDefault="005C4CE2" w:rsidP="003D2327">
      <w:pPr>
        <w:pStyle w:val="NoSpacing"/>
        <w:ind w:left="2160"/>
        <w:rPr>
          <w:sz w:val="24"/>
          <w:szCs w:val="24"/>
        </w:rPr>
      </w:pPr>
      <w:r>
        <w:rPr>
          <w:sz w:val="24"/>
          <w:szCs w:val="24"/>
        </w:rPr>
        <w:t xml:space="preserve"> </w:t>
      </w:r>
      <w:r w:rsidR="003D2327">
        <w:rPr>
          <w:sz w:val="24"/>
          <w:szCs w:val="24"/>
        </w:rPr>
        <w:t xml:space="preserve"> </w:t>
      </w:r>
    </w:p>
    <w:p w:rsidR="00C47B8E" w:rsidRPr="002959C5" w:rsidRDefault="00F02C45" w:rsidP="00C47B8E">
      <w:pPr>
        <w:pStyle w:val="NoSpacing"/>
        <w:rPr>
          <w:b/>
          <w:sz w:val="24"/>
          <w:szCs w:val="24"/>
        </w:rPr>
      </w:pPr>
      <w:r>
        <w:rPr>
          <w:b/>
          <w:sz w:val="24"/>
          <w:szCs w:val="24"/>
        </w:rPr>
        <w:t>11</w:t>
      </w:r>
      <w:r w:rsidR="00C47B8E" w:rsidRPr="002959C5">
        <w:rPr>
          <w:b/>
          <w:sz w:val="24"/>
          <w:szCs w:val="24"/>
        </w:rPr>
        <w:t>/1</w:t>
      </w:r>
      <w:r>
        <w:rPr>
          <w:b/>
          <w:sz w:val="24"/>
          <w:szCs w:val="24"/>
        </w:rPr>
        <w:t>6</w:t>
      </w:r>
      <w:r w:rsidR="00C47B8E" w:rsidRPr="002959C5">
        <w:rPr>
          <w:b/>
          <w:sz w:val="24"/>
          <w:szCs w:val="24"/>
        </w:rPr>
        <w:tab/>
      </w:r>
      <w:r w:rsidR="00C47B8E" w:rsidRPr="002959C5">
        <w:rPr>
          <w:b/>
          <w:sz w:val="24"/>
          <w:szCs w:val="24"/>
        </w:rPr>
        <w:tab/>
        <w:t>Ashey</w:t>
      </w:r>
    </w:p>
    <w:p w:rsidR="00101C86" w:rsidRDefault="002959C5" w:rsidP="00C71709">
      <w:pPr>
        <w:pStyle w:val="NoSpacing"/>
        <w:ind w:left="1440"/>
        <w:rPr>
          <w:sz w:val="24"/>
          <w:szCs w:val="24"/>
        </w:rPr>
      </w:pPr>
      <w:r>
        <w:rPr>
          <w:sz w:val="24"/>
          <w:szCs w:val="24"/>
        </w:rPr>
        <w:t xml:space="preserve">Cllr Bell </w:t>
      </w:r>
      <w:r w:rsidR="00F02C45">
        <w:rPr>
          <w:sz w:val="24"/>
          <w:szCs w:val="24"/>
        </w:rPr>
        <w:t>listed several items of concern, relating to road and drainage issues</w:t>
      </w:r>
      <w:r w:rsidR="00375E4D">
        <w:rPr>
          <w:sz w:val="24"/>
          <w:szCs w:val="24"/>
        </w:rPr>
        <w:t xml:space="preserve">. The Clerk reported </w:t>
      </w:r>
      <w:r w:rsidR="00F02C45">
        <w:rPr>
          <w:sz w:val="24"/>
          <w:szCs w:val="24"/>
        </w:rPr>
        <w:t>some</w:t>
      </w:r>
      <w:r w:rsidR="00375E4D">
        <w:rPr>
          <w:sz w:val="24"/>
          <w:szCs w:val="24"/>
        </w:rPr>
        <w:t xml:space="preserve"> had </w:t>
      </w:r>
      <w:r w:rsidR="00F02C45">
        <w:rPr>
          <w:sz w:val="24"/>
          <w:szCs w:val="24"/>
        </w:rPr>
        <w:t>previously been</w:t>
      </w:r>
      <w:r w:rsidR="00375E4D">
        <w:rPr>
          <w:sz w:val="24"/>
          <w:szCs w:val="24"/>
        </w:rPr>
        <w:t xml:space="preserve"> referred </w:t>
      </w:r>
      <w:r w:rsidR="00C71709">
        <w:rPr>
          <w:sz w:val="24"/>
          <w:szCs w:val="24"/>
        </w:rPr>
        <w:t>to Island Roads</w:t>
      </w:r>
      <w:r w:rsidR="00375E4D">
        <w:rPr>
          <w:sz w:val="24"/>
          <w:szCs w:val="24"/>
        </w:rPr>
        <w:t xml:space="preserve"> </w:t>
      </w:r>
      <w:r w:rsidR="00F02C45">
        <w:rPr>
          <w:sz w:val="24"/>
          <w:szCs w:val="24"/>
        </w:rPr>
        <w:t xml:space="preserve">and were </w:t>
      </w:r>
      <w:r w:rsidR="00724FE9">
        <w:rPr>
          <w:sz w:val="24"/>
          <w:szCs w:val="24"/>
        </w:rPr>
        <w:t xml:space="preserve">already </w:t>
      </w:r>
      <w:r w:rsidR="00F02C45">
        <w:rPr>
          <w:sz w:val="24"/>
          <w:szCs w:val="24"/>
        </w:rPr>
        <w:t>in the system, and it was agreed to</w:t>
      </w:r>
      <w:r w:rsidR="00724FE9">
        <w:rPr>
          <w:sz w:val="24"/>
          <w:szCs w:val="24"/>
        </w:rPr>
        <w:t xml:space="preserve">, where appropriate, also </w:t>
      </w:r>
      <w:r w:rsidR="00F02C45">
        <w:rPr>
          <w:sz w:val="24"/>
          <w:szCs w:val="24"/>
        </w:rPr>
        <w:t>refer the others to</w:t>
      </w:r>
      <w:r w:rsidR="00724FE9">
        <w:rPr>
          <w:sz w:val="24"/>
          <w:szCs w:val="24"/>
        </w:rPr>
        <w:t xml:space="preserve"> Island Roads</w:t>
      </w:r>
      <w:r w:rsidR="00375E4D">
        <w:rPr>
          <w:sz w:val="24"/>
          <w:szCs w:val="24"/>
        </w:rPr>
        <w:t xml:space="preserve">. Cllr Bell also </w:t>
      </w:r>
      <w:r w:rsidR="00724FE9">
        <w:rPr>
          <w:sz w:val="24"/>
          <w:szCs w:val="24"/>
        </w:rPr>
        <w:t xml:space="preserve">asked if the Parish Council would contribute towards the cost of providing </w:t>
      </w:r>
      <w:r w:rsidR="00375E4D">
        <w:rPr>
          <w:sz w:val="24"/>
          <w:szCs w:val="24"/>
        </w:rPr>
        <w:t xml:space="preserve">“blind exit” signs </w:t>
      </w:r>
      <w:r w:rsidR="00724FE9">
        <w:rPr>
          <w:sz w:val="24"/>
          <w:szCs w:val="24"/>
        </w:rPr>
        <w:t>for</w:t>
      </w:r>
      <w:r w:rsidR="00375E4D">
        <w:rPr>
          <w:sz w:val="24"/>
          <w:szCs w:val="24"/>
        </w:rPr>
        <w:t xml:space="preserve"> properties along Ashey Road. It was </w:t>
      </w:r>
      <w:r w:rsidR="00724FE9">
        <w:rPr>
          <w:sz w:val="24"/>
          <w:szCs w:val="24"/>
        </w:rPr>
        <w:t>agreed to make this an item on the agenda of the next meeting</w:t>
      </w:r>
      <w:r w:rsidR="00375E4D">
        <w:rPr>
          <w:sz w:val="24"/>
          <w:szCs w:val="24"/>
        </w:rPr>
        <w:t xml:space="preserve">.  </w:t>
      </w:r>
      <w:r w:rsidR="00453511">
        <w:rPr>
          <w:sz w:val="24"/>
          <w:szCs w:val="24"/>
        </w:rPr>
        <w:t xml:space="preserve">     </w:t>
      </w:r>
      <w:r w:rsidR="00101C86">
        <w:rPr>
          <w:sz w:val="24"/>
          <w:szCs w:val="24"/>
        </w:rPr>
        <w:t xml:space="preserve">  </w:t>
      </w:r>
    </w:p>
    <w:p w:rsidR="00101C86" w:rsidRDefault="00101C86" w:rsidP="00C02906">
      <w:pPr>
        <w:pStyle w:val="NoSpacing"/>
        <w:rPr>
          <w:color w:val="FF0000"/>
          <w:sz w:val="24"/>
          <w:szCs w:val="24"/>
        </w:rPr>
      </w:pPr>
    </w:p>
    <w:p w:rsidR="002959C5" w:rsidRPr="004864BF" w:rsidRDefault="00724FE9" w:rsidP="002959C5">
      <w:pPr>
        <w:pStyle w:val="NoSpacing"/>
        <w:rPr>
          <w:b/>
          <w:sz w:val="24"/>
          <w:szCs w:val="24"/>
        </w:rPr>
      </w:pPr>
      <w:r>
        <w:rPr>
          <w:b/>
          <w:sz w:val="24"/>
          <w:szCs w:val="24"/>
        </w:rPr>
        <w:t>1</w:t>
      </w:r>
      <w:r w:rsidR="00852351" w:rsidRPr="004864BF">
        <w:rPr>
          <w:b/>
          <w:sz w:val="24"/>
          <w:szCs w:val="24"/>
        </w:rPr>
        <w:t>2/</w:t>
      </w:r>
      <w:r w:rsidR="002959C5" w:rsidRPr="004864BF">
        <w:rPr>
          <w:b/>
          <w:sz w:val="24"/>
          <w:szCs w:val="24"/>
        </w:rPr>
        <w:t>1</w:t>
      </w:r>
      <w:r>
        <w:rPr>
          <w:b/>
          <w:sz w:val="24"/>
          <w:szCs w:val="24"/>
        </w:rPr>
        <w:t>6</w:t>
      </w:r>
      <w:r>
        <w:rPr>
          <w:b/>
          <w:sz w:val="24"/>
          <w:szCs w:val="24"/>
        </w:rPr>
        <w:tab/>
      </w:r>
      <w:r w:rsidR="002959C5" w:rsidRPr="004864BF">
        <w:rPr>
          <w:b/>
          <w:sz w:val="24"/>
          <w:szCs w:val="24"/>
        </w:rPr>
        <w:t xml:space="preserve"> </w:t>
      </w:r>
      <w:r w:rsidR="002959C5" w:rsidRPr="004864BF">
        <w:rPr>
          <w:b/>
          <w:sz w:val="24"/>
          <w:szCs w:val="24"/>
        </w:rPr>
        <w:tab/>
        <w:t>Planning</w:t>
      </w:r>
    </w:p>
    <w:p w:rsidR="00852351" w:rsidRDefault="00852351" w:rsidP="00852351">
      <w:pPr>
        <w:pStyle w:val="NoSpacing"/>
        <w:numPr>
          <w:ilvl w:val="0"/>
          <w:numId w:val="25"/>
        </w:numPr>
        <w:rPr>
          <w:sz w:val="24"/>
          <w:szCs w:val="24"/>
        </w:rPr>
      </w:pPr>
      <w:r>
        <w:rPr>
          <w:sz w:val="24"/>
          <w:szCs w:val="24"/>
        </w:rPr>
        <w:t>The following planning application w</w:t>
      </w:r>
      <w:r w:rsidR="0070570A">
        <w:rPr>
          <w:sz w:val="24"/>
          <w:szCs w:val="24"/>
        </w:rPr>
        <w:t>as</w:t>
      </w:r>
      <w:r>
        <w:rPr>
          <w:sz w:val="24"/>
          <w:szCs w:val="24"/>
        </w:rPr>
        <w:t xml:space="preserve"> considered:</w:t>
      </w:r>
    </w:p>
    <w:p w:rsidR="00852351" w:rsidRPr="0070570A" w:rsidRDefault="00852351" w:rsidP="00313BE3">
      <w:pPr>
        <w:pStyle w:val="NoSpacing"/>
        <w:ind w:left="1080" w:firstLine="720"/>
        <w:jc w:val="both"/>
        <w:rPr>
          <w:b/>
          <w:sz w:val="24"/>
          <w:szCs w:val="24"/>
        </w:rPr>
      </w:pPr>
      <w:r w:rsidRPr="0070570A">
        <w:rPr>
          <w:b/>
          <w:sz w:val="24"/>
          <w:szCs w:val="24"/>
        </w:rPr>
        <w:t>P/0</w:t>
      </w:r>
      <w:r w:rsidR="00DD4AE6">
        <w:rPr>
          <w:b/>
          <w:sz w:val="24"/>
          <w:szCs w:val="24"/>
        </w:rPr>
        <w:t>0431</w:t>
      </w:r>
      <w:r w:rsidRPr="0070570A">
        <w:rPr>
          <w:b/>
          <w:sz w:val="24"/>
          <w:szCs w:val="24"/>
        </w:rPr>
        <w:t>/15 or TCP/</w:t>
      </w:r>
      <w:r w:rsidR="00DD4AE6">
        <w:rPr>
          <w:b/>
          <w:sz w:val="24"/>
          <w:szCs w:val="24"/>
        </w:rPr>
        <w:t>03879</w:t>
      </w:r>
      <w:r w:rsidRPr="0070570A">
        <w:rPr>
          <w:b/>
          <w:sz w:val="24"/>
          <w:szCs w:val="24"/>
        </w:rPr>
        <w:t>/</w:t>
      </w:r>
      <w:r w:rsidR="00DD4AE6">
        <w:rPr>
          <w:b/>
          <w:sz w:val="24"/>
          <w:szCs w:val="24"/>
        </w:rPr>
        <w:t>T</w:t>
      </w:r>
    </w:p>
    <w:p w:rsidR="00852351" w:rsidRDefault="00DD4AE6" w:rsidP="00313BE3">
      <w:pPr>
        <w:pStyle w:val="NoSpacing"/>
        <w:ind w:left="1080" w:firstLine="720"/>
        <w:jc w:val="both"/>
        <w:rPr>
          <w:sz w:val="24"/>
          <w:szCs w:val="24"/>
        </w:rPr>
      </w:pPr>
      <w:r>
        <w:rPr>
          <w:sz w:val="24"/>
          <w:szCs w:val="24"/>
        </w:rPr>
        <w:t>Land off Briddlesford Road, Newport</w:t>
      </w:r>
      <w:r w:rsidR="0070570A">
        <w:rPr>
          <w:sz w:val="24"/>
          <w:szCs w:val="24"/>
        </w:rPr>
        <w:t>.</w:t>
      </w:r>
    </w:p>
    <w:p w:rsidR="00502752" w:rsidRDefault="00502752" w:rsidP="00502752">
      <w:pPr>
        <w:pStyle w:val="NoSpacing"/>
        <w:ind w:left="1800"/>
        <w:jc w:val="both"/>
        <w:rPr>
          <w:sz w:val="24"/>
          <w:szCs w:val="24"/>
        </w:rPr>
      </w:pPr>
      <w:r>
        <w:rPr>
          <w:sz w:val="24"/>
          <w:szCs w:val="24"/>
        </w:rPr>
        <w:t>Full planning permission for retention of transfer, processing and   management building and change of use of controlled builders waste disposal site to become ancillary to waste management operations to included proposed landscape bund; outline for proposed extension to existing transfer building (additional information relating to the need for the development and impacts of the development)(re-advertised).</w:t>
      </w:r>
    </w:p>
    <w:p w:rsidR="00852351" w:rsidRDefault="00852351" w:rsidP="00E66282">
      <w:pPr>
        <w:pStyle w:val="NoSpacing"/>
        <w:ind w:left="1800"/>
        <w:jc w:val="both"/>
        <w:rPr>
          <w:sz w:val="24"/>
          <w:szCs w:val="24"/>
        </w:rPr>
      </w:pPr>
      <w:r w:rsidRPr="00071399">
        <w:rPr>
          <w:b/>
          <w:sz w:val="24"/>
          <w:szCs w:val="24"/>
        </w:rPr>
        <w:t>Resolved:</w:t>
      </w:r>
      <w:r>
        <w:rPr>
          <w:sz w:val="24"/>
          <w:szCs w:val="24"/>
        </w:rPr>
        <w:t xml:space="preserve"> </w:t>
      </w:r>
      <w:r w:rsidR="004864BF">
        <w:rPr>
          <w:sz w:val="24"/>
          <w:szCs w:val="24"/>
        </w:rPr>
        <w:t xml:space="preserve">Subject to the </w:t>
      </w:r>
      <w:r w:rsidR="00DD4AE6">
        <w:rPr>
          <w:sz w:val="24"/>
          <w:szCs w:val="24"/>
        </w:rPr>
        <w:t xml:space="preserve">previous technical concerns being answered, to maintain the objection to the proposed development, on the grounds of potential impact on an adjoining AONB and </w:t>
      </w:r>
      <w:r w:rsidR="00502752">
        <w:rPr>
          <w:sz w:val="24"/>
          <w:szCs w:val="24"/>
        </w:rPr>
        <w:t xml:space="preserve">major </w:t>
      </w:r>
      <w:r w:rsidR="00DD4AE6">
        <w:rPr>
          <w:sz w:val="24"/>
          <w:szCs w:val="24"/>
        </w:rPr>
        <w:t>tourist attraction.</w:t>
      </w:r>
    </w:p>
    <w:p w:rsidR="00852351" w:rsidRDefault="00852351" w:rsidP="00852351">
      <w:pPr>
        <w:pStyle w:val="NoSpacing"/>
        <w:ind w:left="1440"/>
        <w:jc w:val="both"/>
        <w:rPr>
          <w:sz w:val="24"/>
          <w:szCs w:val="24"/>
        </w:rPr>
      </w:pPr>
    </w:p>
    <w:p w:rsidR="00852351" w:rsidRDefault="00313BE3" w:rsidP="00852351">
      <w:pPr>
        <w:pStyle w:val="NoSpacing"/>
        <w:numPr>
          <w:ilvl w:val="0"/>
          <w:numId w:val="25"/>
        </w:numPr>
        <w:rPr>
          <w:sz w:val="24"/>
          <w:szCs w:val="24"/>
        </w:rPr>
      </w:pPr>
      <w:r>
        <w:rPr>
          <w:sz w:val="24"/>
          <w:szCs w:val="24"/>
        </w:rPr>
        <w:t>The following planning decision</w:t>
      </w:r>
      <w:r w:rsidR="00DD4AE6">
        <w:rPr>
          <w:sz w:val="24"/>
          <w:szCs w:val="24"/>
        </w:rPr>
        <w:t>s</w:t>
      </w:r>
      <w:r w:rsidR="00852351">
        <w:rPr>
          <w:sz w:val="24"/>
          <w:szCs w:val="24"/>
        </w:rPr>
        <w:t xml:space="preserve"> w</w:t>
      </w:r>
      <w:r w:rsidR="00DD4AE6">
        <w:rPr>
          <w:sz w:val="24"/>
          <w:szCs w:val="24"/>
        </w:rPr>
        <w:t>ere</w:t>
      </w:r>
      <w:r w:rsidR="00852351">
        <w:rPr>
          <w:sz w:val="24"/>
          <w:szCs w:val="24"/>
        </w:rPr>
        <w:t xml:space="preserve"> reported:</w:t>
      </w:r>
    </w:p>
    <w:p w:rsidR="00DD4AE6" w:rsidRDefault="00DD4AE6" w:rsidP="00C0415A">
      <w:pPr>
        <w:pStyle w:val="NoSpacing"/>
        <w:numPr>
          <w:ilvl w:val="0"/>
          <w:numId w:val="31"/>
        </w:numPr>
        <w:rPr>
          <w:sz w:val="24"/>
          <w:szCs w:val="24"/>
        </w:rPr>
      </w:pPr>
      <w:r>
        <w:rPr>
          <w:sz w:val="24"/>
          <w:szCs w:val="24"/>
        </w:rPr>
        <w:t xml:space="preserve">Brickfields / Reynolds &amp; Read, </w:t>
      </w:r>
      <w:r w:rsidR="00313BE3">
        <w:rPr>
          <w:sz w:val="24"/>
          <w:szCs w:val="24"/>
        </w:rPr>
        <w:t xml:space="preserve">Newnham </w:t>
      </w:r>
      <w:r w:rsidR="00852351">
        <w:rPr>
          <w:sz w:val="24"/>
          <w:szCs w:val="24"/>
        </w:rPr>
        <w:t xml:space="preserve">Road, </w:t>
      </w:r>
      <w:r w:rsidR="00313BE3">
        <w:rPr>
          <w:sz w:val="24"/>
          <w:szCs w:val="24"/>
        </w:rPr>
        <w:t>Ryde</w:t>
      </w:r>
    </w:p>
    <w:p w:rsidR="00852351" w:rsidRDefault="00DD4AE6" w:rsidP="00DD4AE6">
      <w:pPr>
        <w:pStyle w:val="NoSpacing"/>
        <w:ind w:firstLine="720"/>
        <w:rPr>
          <w:sz w:val="24"/>
          <w:szCs w:val="24"/>
        </w:rPr>
      </w:pPr>
      <w:r>
        <w:rPr>
          <w:sz w:val="24"/>
          <w:szCs w:val="24"/>
        </w:rPr>
        <w:t xml:space="preserve">                  </w:t>
      </w:r>
      <w:r w:rsidR="00C0415A">
        <w:rPr>
          <w:sz w:val="24"/>
          <w:szCs w:val="24"/>
        </w:rPr>
        <w:tab/>
        <w:t xml:space="preserve">     </w:t>
      </w:r>
      <w:r>
        <w:rPr>
          <w:sz w:val="24"/>
          <w:szCs w:val="24"/>
        </w:rPr>
        <w:t xml:space="preserve"> </w:t>
      </w:r>
      <w:r w:rsidR="00852351">
        <w:rPr>
          <w:sz w:val="24"/>
          <w:szCs w:val="24"/>
        </w:rPr>
        <w:t xml:space="preserve"> – approved</w:t>
      </w:r>
      <w:r>
        <w:rPr>
          <w:sz w:val="24"/>
          <w:szCs w:val="24"/>
        </w:rPr>
        <w:t xml:space="preserve"> on appeal.</w:t>
      </w:r>
    </w:p>
    <w:p w:rsidR="00DD4AE6" w:rsidRDefault="00DD4AE6" w:rsidP="00C0415A">
      <w:pPr>
        <w:pStyle w:val="NoSpacing"/>
        <w:numPr>
          <w:ilvl w:val="0"/>
          <w:numId w:val="31"/>
        </w:numPr>
        <w:rPr>
          <w:sz w:val="24"/>
          <w:szCs w:val="24"/>
        </w:rPr>
      </w:pPr>
      <w:r>
        <w:rPr>
          <w:sz w:val="24"/>
          <w:szCs w:val="24"/>
        </w:rPr>
        <w:t>Homelands, Church Road, Havenstreet - Refused</w:t>
      </w:r>
    </w:p>
    <w:p w:rsidR="00DD4AE6" w:rsidRDefault="00DD4AE6" w:rsidP="00DD4AE6">
      <w:pPr>
        <w:pStyle w:val="NoSpacing"/>
        <w:ind w:left="1440" w:firstLine="720"/>
        <w:rPr>
          <w:sz w:val="24"/>
          <w:szCs w:val="24"/>
        </w:rPr>
      </w:pPr>
    </w:p>
    <w:p w:rsidR="00C81AA0" w:rsidRDefault="00C81AA0" w:rsidP="00852351">
      <w:pPr>
        <w:pStyle w:val="NoSpacing"/>
        <w:ind w:left="720"/>
        <w:rPr>
          <w:sz w:val="24"/>
          <w:szCs w:val="24"/>
        </w:rPr>
      </w:pPr>
    </w:p>
    <w:p w:rsidR="00502752" w:rsidRDefault="00502752" w:rsidP="00852351">
      <w:pPr>
        <w:pStyle w:val="NoSpacing"/>
        <w:ind w:left="720"/>
        <w:rPr>
          <w:sz w:val="24"/>
          <w:szCs w:val="24"/>
        </w:rPr>
      </w:pPr>
    </w:p>
    <w:p w:rsidR="00502752" w:rsidRDefault="00502752" w:rsidP="00852351">
      <w:pPr>
        <w:pStyle w:val="NoSpacing"/>
        <w:ind w:left="720"/>
        <w:rPr>
          <w:sz w:val="24"/>
          <w:szCs w:val="24"/>
        </w:rPr>
      </w:pPr>
    </w:p>
    <w:p w:rsidR="00502752" w:rsidRDefault="00502752" w:rsidP="00852351">
      <w:pPr>
        <w:pStyle w:val="NoSpacing"/>
        <w:ind w:left="720"/>
        <w:rPr>
          <w:sz w:val="24"/>
          <w:szCs w:val="24"/>
        </w:rPr>
      </w:pPr>
    </w:p>
    <w:p w:rsidR="00C81AA0" w:rsidRPr="006E62D2" w:rsidRDefault="006E299A" w:rsidP="00C81AA0">
      <w:pPr>
        <w:pStyle w:val="NoSpacing"/>
        <w:rPr>
          <w:b/>
          <w:sz w:val="24"/>
          <w:szCs w:val="24"/>
        </w:rPr>
      </w:pPr>
      <w:r>
        <w:rPr>
          <w:b/>
          <w:sz w:val="24"/>
          <w:szCs w:val="24"/>
        </w:rPr>
        <w:lastRenderedPageBreak/>
        <w:t>13</w:t>
      </w:r>
      <w:r w:rsidR="00C81AA0" w:rsidRPr="006E62D2">
        <w:rPr>
          <w:b/>
          <w:sz w:val="24"/>
          <w:szCs w:val="24"/>
        </w:rPr>
        <w:t>/1</w:t>
      </w:r>
      <w:r>
        <w:rPr>
          <w:b/>
          <w:sz w:val="24"/>
          <w:szCs w:val="24"/>
        </w:rPr>
        <w:t>6</w:t>
      </w:r>
      <w:r w:rsidR="00C81AA0" w:rsidRPr="006E62D2">
        <w:rPr>
          <w:b/>
          <w:sz w:val="24"/>
          <w:szCs w:val="24"/>
        </w:rPr>
        <w:t xml:space="preserve"> </w:t>
      </w:r>
      <w:r>
        <w:rPr>
          <w:b/>
          <w:sz w:val="24"/>
          <w:szCs w:val="24"/>
        </w:rPr>
        <w:tab/>
      </w:r>
      <w:r w:rsidR="00C81AA0" w:rsidRPr="006E62D2">
        <w:rPr>
          <w:b/>
          <w:sz w:val="24"/>
          <w:szCs w:val="24"/>
        </w:rPr>
        <w:tab/>
      </w:r>
      <w:r w:rsidR="00C0415A">
        <w:rPr>
          <w:b/>
          <w:sz w:val="24"/>
          <w:szCs w:val="24"/>
        </w:rPr>
        <w:t>Recreation Ground and Environment Officer</w:t>
      </w:r>
      <w:r w:rsidR="00C81AA0" w:rsidRPr="006E62D2">
        <w:rPr>
          <w:b/>
          <w:sz w:val="24"/>
          <w:szCs w:val="24"/>
        </w:rPr>
        <w:t>.</w:t>
      </w:r>
    </w:p>
    <w:p w:rsidR="006E62D2" w:rsidRDefault="00C81AA0" w:rsidP="006F3561">
      <w:pPr>
        <w:pStyle w:val="NoSpacing"/>
        <w:ind w:left="720" w:firstLine="720"/>
        <w:rPr>
          <w:sz w:val="24"/>
          <w:szCs w:val="24"/>
        </w:rPr>
      </w:pPr>
      <w:r>
        <w:rPr>
          <w:sz w:val="24"/>
          <w:szCs w:val="24"/>
        </w:rPr>
        <w:t xml:space="preserve">Consideration was given to </w:t>
      </w:r>
      <w:r w:rsidR="006E62D2">
        <w:rPr>
          <w:sz w:val="24"/>
          <w:szCs w:val="24"/>
        </w:rPr>
        <w:t xml:space="preserve">the IOW Council’s </w:t>
      </w:r>
      <w:r w:rsidR="006F3561">
        <w:rPr>
          <w:sz w:val="24"/>
          <w:szCs w:val="24"/>
        </w:rPr>
        <w:t xml:space="preserve">proposal / costings for contributing </w:t>
      </w:r>
    </w:p>
    <w:p w:rsidR="006F3561" w:rsidRDefault="006F3561" w:rsidP="006F3561">
      <w:pPr>
        <w:pStyle w:val="NoSpacing"/>
        <w:ind w:left="1425"/>
        <w:rPr>
          <w:sz w:val="24"/>
          <w:szCs w:val="24"/>
        </w:rPr>
      </w:pPr>
      <w:r>
        <w:rPr>
          <w:sz w:val="24"/>
          <w:szCs w:val="24"/>
        </w:rPr>
        <w:t xml:space="preserve">towards the cost of the area Environment Officer, and for the grass cutting and    maintenance etc. of the Havenstreet recreation ground. </w:t>
      </w:r>
    </w:p>
    <w:p w:rsidR="006F3561" w:rsidRPr="006E299A" w:rsidRDefault="006F3561" w:rsidP="006F3561">
      <w:pPr>
        <w:pStyle w:val="NoSpacing"/>
        <w:ind w:left="1440"/>
        <w:rPr>
          <w:b/>
          <w:sz w:val="24"/>
          <w:szCs w:val="24"/>
        </w:rPr>
      </w:pPr>
      <w:r w:rsidRPr="006E299A">
        <w:rPr>
          <w:b/>
          <w:sz w:val="24"/>
          <w:szCs w:val="24"/>
        </w:rPr>
        <w:t xml:space="preserve">Resolved: </w:t>
      </w:r>
    </w:p>
    <w:p w:rsidR="006E299A" w:rsidRDefault="006F3561" w:rsidP="006E299A">
      <w:pPr>
        <w:pStyle w:val="NoSpacing"/>
        <w:numPr>
          <w:ilvl w:val="0"/>
          <w:numId w:val="32"/>
        </w:numPr>
        <w:rPr>
          <w:sz w:val="24"/>
          <w:szCs w:val="24"/>
        </w:rPr>
      </w:pPr>
      <w:r>
        <w:rPr>
          <w:sz w:val="24"/>
          <w:szCs w:val="24"/>
        </w:rPr>
        <w:t>To accept the IOW Councils proposal of £230 for the Environment Officer, and £1901 + VAT for the recreation ground</w:t>
      </w:r>
      <w:r w:rsidR="006E299A">
        <w:rPr>
          <w:sz w:val="24"/>
          <w:szCs w:val="24"/>
        </w:rPr>
        <w:t xml:space="preserve">, for the year 2016/17. </w:t>
      </w:r>
    </w:p>
    <w:p w:rsidR="006F3561" w:rsidRDefault="006E299A" w:rsidP="006E299A">
      <w:pPr>
        <w:pStyle w:val="NoSpacing"/>
        <w:numPr>
          <w:ilvl w:val="0"/>
          <w:numId w:val="32"/>
        </w:numPr>
        <w:rPr>
          <w:sz w:val="24"/>
          <w:szCs w:val="24"/>
        </w:rPr>
      </w:pPr>
      <w:r>
        <w:rPr>
          <w:sz w:val="24"/>
          <w:szCs w:val="24"/>
        </w:rPr>
        <w:t>To enter into a three year agreement with the IOW Council, for the years 2016/17, 2017/18, and 2018/19.</w:t>
      </w:r>
      <w:r w:rsidR="006F3561">
        <w:rPr>
          <w:sz w:val="24"/>
          <w:szCs w:val="24"/>
        </w:rPr>
        <w:t xml:space="preserve"> </w:t>
      </w:r>
    </w:p>
    <w:p w:rsidR="003774BF" w:rsidRDefault="003774BF" w:rsidP="003774BF">
      <w:pPr>
        <w:pStyle w:val="NoSpacing"/>
        <w:rPr>
          <w:sz w:val="24"/>
          <w:szCs w:val="24"/>
        </w:rPr>
      </w:pPr>
    </w:p>
    <w:p w:rsidR="008F0FD1" w:rsidRPr="007C37D7" w:rsidRDefault="006E299A" w:rsidP="008F0FD1">
      <w:pPr>
        <w:pStyle w:val="NoSpacing"/>
        <w:rPr>
          <w:b/>
          <w:sz w:val="24"/>
          <w:szCs w:val="24"/>
        </w:rPr>
      </w:pPr>
      <w:r>
        <w:rPr>
          <w:b/>
          <w:sz w:val="24"/>
          <w:szCs w:val="24"/>
        </w:rPr>
        <w:t>14</w:t>
      </w:r>
      <w:r w:rsidR="008F0FD1" w:rsidRPr="007C37D7">
        <w:rPr>
          <w:b/>
          <w:sz w:val="24"/>
          <w:szCs w:val="24"/>
        </w:rPr>
        <w:t>/1</w:t>
      </w:r>
      <w:r>
        <w:rPr>
          <w:b/>
          <w:sz w:val="24"/>
          <w:szCs w:val="24"/>
        </w:rPr>
        <w:t>6</w:t>
      </w:r>
      <w:r w:rsidR="008F0FD1" w:rsidRPr="007C37D7">
        <w:rPr>
          <w:b/>
          <w:sz w:val="24"/>
          <w:szCs w:val="24"/>
        </w:rPr>
        <w:t xml:space="preserve"> </w:t>
      </w:r>
      <w:r>
        <w:rPr>
          <w:b/>
          <w:sz w:val="24"/>
          <w:szCs w:val="24"/>
        </w:rPr>
        <w:tab/>
      </w:r>
      <w:r w:rsidR="008F0FD1" w:rsidRPr="007C37D7">
        <w:rPr>
          <w:b/>
          <w:sz w:val="24"/>
          <w:szCs w:val="24"/>
        </w:rPr>
        <w:t xml:space="preserve"> </w:t>
      </w:r>
      <w:r w:rsidR="008F0FD1" w:rsidRPr="007C37D7">
        <w:rPr>
          <w:b/>
          <w:sz w:val="24"/>
          <w:szCs w:val="24"/>
        </w:rPr>
        <w:tab/>
        <w:t>Community Bus</w:t>
      </w:r>
    </w:p>
    <w:p w:rsidR="006B4069" w:rsidRDefault="008F0FD1" w:rsidP="006B4069">
      <w:pPr>
        <w:pStyle w:val="NoSpacing"/>
        <w:ind w:left="1440"/>
        <w:rPr>
          <w:sz w:val="24"/>
          <w:szCs w:val="24"/>
        </w:rPr>
      </w:pPr>
      <w:r>
        <w:rPr>
          <w:sz w:val="24"/>
          <w:szCs w:val="24"/>
        </w:rPr>
        <w:t xml:space="preserve">Cllr. Gauntlett </w:t>
      </w:r>
      <w:r w:rsidR="006E299A">
        <w:rPr>
          <w:sz w:val="24"/>
          <w:szCs w:val="24"/>
        </w:rPr>
        <w:t xml:space="preserve">reported </w:t>
      </w:r>
      <w:r w:rsidR="002D25A6">
        <w:rPr>
          <w:sz w:val="24"/>
          <w:szCs w:val="24"/>
        </w:rPr>
        <w:t>voluntary community bus service</w:t>
      </w:r>
      <w:r w:rsidR="00313BE3">
        <w:rPr>
          <w:sz w:val="24"/>
          <w:szCs w:val="24"/>
        </w:rPr>
        <w:t xml:space="preserve"> </w:t>
      </w:r>
      <w:r w:rsidR="006E299A">
        <w:rPr>
          <w:sz w:val="24"/>
          <w:szCs w:val="24"/>
        </w:rPr>
        <w:t xml:space="preserve">was still waiting for the proposed service to be registered </w:t>
      </w:r>
      <w:r w:rsidR="00313BE3">
        <w:rPr>
          <w:sz w:val="24"/>
          <w:szCs w:val="24"/>
        </w:rPr>
        <w:t>as a charity</w:t>
      </w:r>
      <w:r w:rsidR="006E299A">
        <w:rPr>
          <w:sz w:val="24"/>
          <w:szCs w:val="24"/>
        </w:rPr>
        <w:t>, which normally takes eight weeks</w:t>
      </w:r>
      <w:r w:rsidR="00FE6A18">
        <w:rPr>
          <w:sz w:val="24"/>
          <w:szCs w:val="24"/>
        </w:rPr>
        <w:t xml:space="preserve">. </w:t>
      </w:r>
      <w:r w:rsidR="00313BE3">
        <w:rPr>
          <w:sz w:val="24"/>
          <w:szCs w:val="24"/>
        </w:rPr>
        <w:t>Once registered, they would move on to the acquisition of a bus, and to drawing down grants and financial contributions.</w:t>
      </w:r>
      <w:r w:rsidR="006B4069">
        <w:rPr>
          <w:sz w:val="24"/>
          <w:szCs w:val="24"/>
        </w:rPr>
        <w:t xml:space="preserve"> </w:t>
      </w:r>
      <w:r w:rsidR="006E299A">
        <w:rPr>
          <w:sz w:val="24"/>
          <w:szCs w:val="24"/>
        </w:rPr>
        <w:t>In the meantime, Cllr Lyons agreed to investigate if there was a demand for increasing the Friday taxi-bus service.</w:t>
      </w:r>
    </w:p>
    <w:p w:rsidR="006E299A" w:rsidRDefault="006E299A" w:rsidP="006B4069">
      <w:pPr>
        <w:pStyle w:val="NoSpacing"/>
        <w:ind w:left="1440"/>
        <w:rPr>
          <w:sz w:val="24"/>
          <w:szCs w:val="24"/>
        </w:rPr>
      </w:pPr>
    </w:p>
    <w:p w:rsidR="00594F95" w:rsidRPr="00480C97" w:rsidRDefault="003158EC" w:rsidP="00182588">
      <w:pPr>
        <w:pStyle w:val="NoSpacing"/>
        <w:rPr>
          <w:b/>
          <w:sz w:val="24"/>
          <w:szCs w:val="24"/>
        </w:rPr>
      </w:pPr>
      <w:r>
        <w:rPr>
          <w:b/>
          <w:sz w:val="24"/>
          <w:szCs w:val="24"/>
        </w:rPr>
        <w:t>15</w:t>
      </w:r>
      <w:r w:rsidR="00594F95" w:rsidRPr="00480C97">
        <w:rPr>
          <w:b/>
          <w:sz w:val="24"/>
          <w:szCs w:val="24"/>
        </w:rPr>
        <w:t>/1</w:t>
      </w:r>
      <w:r>
        <w:rPr>
          <w:b/>
          <w:sz w:val="24"/>
          <w:szCs w:val="24"/>
        </w:rPr>
        <w:t>6</w:t>
      </w:r>
      <w:r>
        <w:rPr>
          <w:b/>
          <w:sz w:val="24"/>
          <w:szCs w:val="24"/>
        </w:rPr>
        <w:tab/>
      </w:r>
      <w:r w:rsidR="00594F95" w:rsidRPr="00480C97">
        <w:rPr>
          <w:b/>
          <w:sz w:val="24"/>
          <w:szCs w:val="24"/>
        </w:rPr>
        <w:t xml:space="preserve"> </w:t>
      </w:r>
      <w:r w:rsidR="00594F95" w:rsidRPr="00480C97">
        <w:rPr>
          <w:b/>
          <w:sz w:val="24"/>
          <w:szCs w:val="24"/>
        </w:rPr>
        <w:tab/>
      </w:r>
      <w:r>
        <w:rPr>
          <w:b/>
          <w:sz w:val="24"/>
          <w:szCs w:val="24"/>
        </w:rPr>
        <w:t>Complaints Policy and Procedure</w:t>
      </w:r>
    </w:p>
    <w:p w:rsidR="00594F95" w:rsidRDefault="00E66282" w:rsidP="009A1696">
      <w:pPr>
        <w:pStyle w:val="NoSpacing"/>
        <w:ind w:left="1440"/>
        <w:rPr>
          <w:sz w:val="24"/>
          <w:szCs w:val="24"/>
        </w:rPr>
      </w:pPr>
      <w:r>
        <w:rPr>
          <w:sz w:val="24"/>
          <w:szCs w:val="24"/>
        </w:rPr>
        <w:t xml:space="preserve">Consideration was given to </w:t>
      </w:r>
      <w:r w:rsidR="003158EC">
        <w:rPr>
          <w:sz w:val="24"/>
          <w:szCs w:val="24"/>
        </w:rPr>
        <w:t>updating the complaints policy and procedure, to one based on an SLCC model</w:t>
      </w:r>
      <w:r w:rsidR="006E62D2">
        <w:rPr>
          <w:sz w:val="24"/>
          <w:szCs w:val="24"/>
        </w:rPr>
        <w:t>.</w:t>
      </w:r>
      <w:r>
        <w:rPr>
          <w:sz w:val="24"/>
          <w:szCs w:val="24"/>
        </w:rPr>
        <w:t xml:space="preserve"> </w:t>
      </w:r>
      <w:r w:rsidR="009A1696">
        <w:rPr>
          <w:sz w:val="24"/>
          <w:szCs w:val="24"/>
        </w:rPr>
        <w:t xml:space="preserve">  </w:t>
      </w:r>
      <w:r w:rsidR="00594F95">
        <w:rPr>
          <w:sz w:val="24"/>
          <w:szCs w:val="24"/>
        </w:rPr>
        <w:t xml:space="preserve"> </w:t>
      </w:r>
    </w:p>
    <w:p w:rsidR="00E66282" w:rsidRDefault="00E66282" w:rsidP="009A1696">
      <w:pPr>
        <w:pStyle w:val="NoSpacing"/>
        <w:ind w:left="1440"/>
        <w:rPr>
          <w:sz w:val="24"/>
          <w:szCs w:val="24"/>
        </w:rPr>
      </w:pPr>
      <w:r w:rsidRPr="00E66282">
        <w:rPr>
          <w:b/>
          <w:sz w:val="24"/>
          <w:szCs w:val="24"/>
        </w:rPr>
        <w:t xml:space="preserve">Resolved: </w:t>
      </w:r>
      <w:r>
        <w:rPr>
          <w:sz w:val="24"/>
          <w:szCs w:val="24"/>
        </w:rPr>
        <w:t xml:space="preserve">To </w:t>
      </w:r>
      <w:r w:rsidR="003158EC">
        <w:rPr>
          <w:sz w:val="24"/>
          <w:szCs w:val="24"/>
        </w:rPr>
        <w:t>approve the attached complaints policy and procedure.</w:t>
      </w:r>
    </w:p>
    <w:p w:rsidR="00FE6A18" w:rsidRDefault="00FE6A18" w:rsidP="00182588">
      <w:pPr>
        <w:pStyle w:val="NoSpacing"/>
        <w:rPr>
          <w:sz w:val="24"/>
          <w:szCs w:val="24"/>
        </w:rPr>
      </w:pPr>
    </w:p>
    <w:p w:rsidR="00C02906" w:rsidRPr="00066816" w:rsidRDefault="003158EC" w:rsidP="00182588">
      <w:pPr>
        <w:pStyle w:val="NoSpacing"/>
        <w:rPr>
          <w:b/>
          <w:sz w:val="24"/>
          <w:szCs w:val="24"/>
        </w:rPr>
      </w:pPr>
      <w:r>
        <w:rPr>
          <w:b/>
          <w:sz w:val="24"/>
          <w:szCs w:val="24"/>
        </w:rPr>
        <w:t>16</w:t>
      </w:r>
      <w:r w:rsidR="00800387" w:rsidRPr="00066816">
        <w:rPr>
          <w:b/>
          <w:sz w:val="24"/>
          <w:szCs w:val="24"/>
        </w:rPr>
        <w:t>/1</w:t>
      </w:r>
      <w:r>
        <w:rPr>
          <w:b/>
          <w:sz w:val="24"/>
          <w:szCs w:val="24"/>
        </w:rPr>
        <w:t>6</w:t>
      </w:r>
      <w:r w:rsidR="00C02906" w:rsidRPr="00066816">
        <w:rPr>
          <w:b/>
          <w:sz w:val="24"/>
          <w:szCs w:val="24"/>
        </w:rPr>
        <w:tab/>
      </w:r>
      <w:r w:rsidR="00C02906" w:rsidRPr="00066816">
        <w:rPr>
          <w:b/>
          <w:sz w:val="24"/>
          <w:szCs w:val="24"/>
        </w:rPr>
        <w:tab/>
        <w:t>Correspondence</w:t>
      </w:r>
    </w:p>
    <w:p w:rsidR="009C069E" w:rsidRDefault="009A1696" w:rsidP="009A1696">
      <w:pPr>
        <w:pStyle w:val="NoSpacing"/>
        <w:ind w:left="1440"/>
        <w:rPr>
          <w:sz w:val="24"/>
          <w:szCs w:val="24"/>
        </w:rPr>
      </w:pPr>
      <w:r>
        <w:rPr>
          <w:sz w:val="24"/>
          <w:szCs w:val="24"/>
        </w:rPr>
        <w:t>C</w:t>
      </w:r>
      <w:r w:rsidR="008F4538">
        <w:rPr>
          <w:sz w:val="24"/>
          <w:szCs w:val="24"/>
        </w:rPr>
        <w:t xml:space="preserve">orrespondence </w:t>
      </w:r>
      <w:r w:rsidR="00E66282">
        <w:rPr>
          <w:sz w:val="24"/>
          <w:szCs w:val="24"/>
        </w:rPr>
        <w:t xml:space="preserve">from </w:t>
      </w:r>
      <w:r w:rsidR="003774BF">
        <w:rPr>
          <w:sz w:val="24"/>
          <w:szCs w:val="24"/>
        </w:rPr>
        <w:t>the YMCA, Shanklin, and</w:t>
      </w:r>
      <w:r w:rsidR="00E66282">
        <w:rPr>
          <w:sz w:val="24"/>
          <w:szCs w:val="24"/>
        </w:rPr>
        <w:t xml:space="preserve"> Woodside Tree Consultancy, </w:t>
      </w:r>
      <w:r w:rsidR="003774BF">
        <w:rPr>
          <w:sz w:val="24"/>
          <w:szCs w:val="24"/>
        </w:rPr>
        <w:t>regarding advertising. It was agreed to allow advertising on the website and newsletter, but it was noted the noticeboards were too small.</w:t>
      </w:r>
    </w:p>
    <w:p w:rsidR="00480C97" w:rsidRDefault="00480C97" w:rsidP="00C02906">
      <w:pPr>
        <w:pStyle w:val="NoSpacing"/>
        <w:rPr>
          <w:sz w:val="24"/>
          <w:szCs w:val="24"/>
        </w:rPr>
      </w:pPr>
    </w:p>
    <w:p w:rsidR="00C02906" w:rsidRPr="00066816" w:rsidRDefault="003774BF" w:rsidP="00C02906">
      <w:pPr>
        <w:pStyle w:val="NoSpacing"/>
        <w:rPr>
          <w:b/>
          <w:sz w:val="24"/>
          <w:szCs w:val="24"/>
        </w:rPr>
      </w:pPr>
      <w:r>
        <w:rPr>
          <w:b/>
          <w:sz w:val="24"/>
          <w:szCs w:val="24"/>
        </w:rPr>
        <w:t>17</w:t>
      </w:r>
      <w:r w:rsidR="00C02906" w:rsidRPr="00066816">
        <w:rPr>
          <w:b/>
          <w:sz w:val="24"/>
          <w:szCs w:val="24"/>
        </w:rPr>
        <w:t>/1</w:t>
      </w:r>
      <w:r>
        <w:rPr>
          <w:b/>
          <w:sz w:val="24"/>
          <w:szCs w:val="24"/>
        </w:rPr>
        <w:t>6</w:t>
      </w:r>
      <w:r w:rsidR="00C02906" w:rsidRPr="00066816">
        <w:rPr>
          <w:b/>
          <w:sz w:val="24"/>
          <w:szCs w:val="24"/>
        </w:rPr>
        <w:tab/>
      </w:r>
      <w:r w:rsidR="00C02906" w:rsidRPr="00066816">
        <w:rPr>
          <w:b/>
          <w:sz w:val="24"/>
          <w:szCs w:val="24"/>
        </w:rPr>
        <w:tab/>
      </w:r>
      <w:r w:rsidR="00C02906" w:rsidRPr="00CE56F0">
        <w:rPr>
          <w:b/>
          <w:sz w:val="24"/>
          <w:szCs w:val="24"/>
        </w:rPr>
        <w:t>Clerk’s Report</w:t>
      </w:r>
    </w:p>
    <w:p w:rsidR="000A0A6C" w:rsidRDefault="00935ADB" w:rsidP="00935ADB">
      <w:pPr>
        <w:pStyle w:val="NoSpacing"/>
        <w:ind w:left="1440"/>
        <w:rPr>
          <w:sz w:val="24"/>
          <w:szCs w:val="24"/>
        </w:rPr>
      </w:pPr>
      <w:r>
        <w:rPr>
          <w:sz w:val="24"/>
          <w:szCs w:val="24"/>
        </w:rPr>
        <w:t xml:space="preserve">The Clerk reported </w:t>
      </w:r>
      <w:r w:rsidR="00C60761">
        <w:rPr>
          <w:sz w:val="24"/>
          <w:szCs w:val="24"/>
        </w:rPr>
        <w:t xml:space="preserve">on: </w:t>
      </w:r>
    </w:p>
    <w:p w:rsidR="000A0A6C" w:rsidRDefault="000A0A6C" w:rsidP="000A0A6C">
      <w:pPr>
        <w:pStyle w:val="NoSpacing"/>
        <w:numPr>
          <w:ilvl w:val="0"/>
          <w:numId w:val="29"/>
        </w:numPr>
        <w:rPr>
          <w:sz w:val="24"/>
          <w:szCs w:val="24"/>
        </w:rPr>
      </w:pPr>
      <w:r>
        <w:rPr>
          <w:sz w:val="24"/>
          <w:szCs w:val="24"/>
        </w:rPr>
        <w:t>The response from the IOW Council Environmental Health Service regarding noise from the Bestival.</w:t>
      </w:r>
    </w:p>
    <w:p w:rsidR="00C60761" w:rsidRDefault="00C60761" w:rsidP="00C60761">
      <w:pPr>
        <w:pStyle w:val="NoSpacing"/>
        <w:numPr>
          <w:ilvl w:val="0"/>
          <w:numId w:val="29"/>
        </w:numPr>
        <w:rPr>
          <w:sz w:val="24"/>
          <w:szCs w:val="24"/>
        </w:rPr>
      </w:pPr>
      <w:r>
        <w:rPr>
          <w:sz w:val="24"/>
          <w:szCs w:val="24"/>
        </w:rPr>
        <w:t xml:space="preserve">The </w:t>
      </w:r>
      <w:r w:rsidR="003774BF">
        <w:rPr>
          <w:sz w:val="24"/>
          <w:szCs w:val="24"/>
        </w:rPr>
        <w:t xml:space="preserve">upgrade of </w:t>
      </w:r>
      <w:r w:rsidR="00CE56F0">
        <w:rPr>
          <w:sz w:val="24"/>
          <w:szCs w:val="24"/>
        </w:rPr>
        <w:t xml:space="preserve">Island Roads </w:t>
      </w:r>
      <w:r w:rsidR="003774BF">
        <w:rPr>
          <w:sz w:val="24"/>
          <w:szCs w:val="24"/>
        </w:rPr>
        <w:t>website</w:t>
      </w:r>
      <w:r>
        <w:rPr>
          <w:sz w:val="24"/>
          <w:szCs w:val="24"/>
        </w:rPr>
        <w:t>.</w:t>
      </w:r>
    </w:p>
    <w:p w:rsidR="00C60761" w:rsidRDefault="00CE56F0" w:rsidP="00C60761">
      <w:pPr>
        <w:pStyle w:val="NoSpacing"/>
        <w:numPr>
          <w:ilvl w:val="0"/>
          <w:numId w:val="29"/>
        </w:numPr>
        <w:rPr>
          <w:sz w:val="24"/>
          <w:szCs w:val="24"/>
        </w:rPr>
      </w:pPr>
      <w:r>
        <w:rPr>
          <w:sz w:val="24"/>
          <w:szCs w:val="24"/>
        </w:rPr>
        <w:t xml:space="preserve">The IOW Council </w:t>
      </w:r>
      <w:r w:rsidR="003774BF">
        <w:rPr>
          <w:sz w:val="24"/>
          <w:szCs w:val="24"/>
        </w:rPr>
        <w:t>refuse (free collection) service</w:t>
      </w:r>
      <w:r>
        <w:rPr>
          <w:sz w:val="24"/>
          <w:szCs w:val="24"/>
        </w:rPr>
        <w:t>.</w:t>
      </w:r>
    </w:p>
    <w:p w:rsidR="00C60761" w:rsidRDefault="003774BF" w:rsidP="00C60761">
      <w:pPr>
        <w:pStyle w:val="NoSpacing"/>
        <w:numPr>
          <w:ilvl w:val="0"/>
          <w:numId w:val="29"/>
        </w:numPr>
        <w:rPr>
          <w:sz w:val="24"/>
          <w:szCs w:val="24"/>
        </w:rPr>
      </w:pPr>
      <w:r>
        <w:rPr>
          <w:sz w:val="24"/>
          <w:szCs w:val="24"/>
        </w:rPr>
        <w:t xml:space="preserve">The granting of a variation to the premises </w:t>
      </w:r>
      <w:r w:rsidR="00502752">
        <w:rPr>
          <w:sz w:val="24"/>
          <w:szCs w:val="24"/>
        </w:rPr>
        <w:t>license</w:t>
      </w:r>
      <w:r>
        <w:rPr>
          <w:sz w:val="24"/>
          <w:szCs w:val="24"/>
        </w:rPr>
        <w:t xml:space="preserve"> </w:t>
      </w:r>
      <w:r w:rsidR="000A0A6C">
        <w:rPr>
          <w:sz w:val="24"/>
          <w:szCs w:val="24"/>
        </w:rPr>
        <w:t>at the IOW Steam Railway.</w:t>
      </w:r>
    </w:p>
    <w:p w:rsidR="00CE56F0" w:rsidRDefault="00CE56F0" w:rsidP="00C60761">
      <w:pPr>
        <w:pStyle w:val="NoSpacing"/>
        <w:numPr>
          <w:ilvl w:val="0"/>
          <w:numId w:val="29"/>
        </w:numPr>
        <w:rPr>
          <w:sz w:val="24"/>
          <w:szCs w:val="24"/>
        </w:rPr>
      </w:pPr>
      <w:r>
        <w:rPr>
          <w:sz w:val="24"/>
          <w:szCs w:val="24"/>
        </w:rPr>
        <w:t xml:space="preserve">The </w:t>
      </w:r>
      <w:r w:rsidR="000A0A6C">
        <w:rPr>
          <w:sz w:val="24"/>
          <w:szCs w:val="24"/>
        </w:rPr>
        <w:t>Patrons Lunch on Sunday 12 June 2016</w:t>
      </w:r>
    </w:p>
    <w:p w:rsidR="00CE56F0" w:rsidRDefault="00CE56F0" w:rsidP="00C60761">
      <w:pPr>
        <w:pStyle w:val="NoSpacing"/>
        <w:numPr>
          <w:ilvl w:val="0"/>
          <w:numId w:val="29"/>
        </w:numPr>
        <w:rPr>
          <w:sz w:val="24"/>
          <w:szCs w:val="24"/>
        </w:rPr>
      </w:pPr>
      <w:r>
        <w:rPr>
          <w:sz w:val="24"/>
          <w:szCs w:val="24"/>
        </w:rPr>
        <w:t xml:space="preserve">The </w:t>
      </w:r>
      <w:r w:rsidR="000A0A6C">
        <w:rPr>
          <w:sz w:val="24"/>
          <w:szCs w:val="24"/>
        </w:rPr>
        <w:t>Armed Forces Day on 18 June 2016</w:t>
      </w:r>
      <w:r w:rsidR="00396B88">
        <w:rPr>
          <w:sz w:val="24"/>
          <w:szCs w:val="24"/>
        </w:rPr>
        <w:t>.</w:t>
      </w:r>
    </w:p>
    <w:p w:rsidR="000A0A6C" w:rsidRDefault="000A0A6C" w:rsidP="00C60761">
      <w:pPr>
        <w:pStyle w:val="NoSpacing"/>
        <w:numPr>
          <w:ilvl w:val="0"/>
          <w:numId w:val="29"/>
        </w:numPr>
        <w:rPr>
          <w:sz w:val="24"/>
          <w:szCs w:val="24"/>
        </w:rPr>
      </w:pPr>
      <w:r>
        <w:rPr>
          <w:sz w:val="24"/>
          <w:szCs w:val="24"/>
        </w:rPr>
        <w:t xml:space="preserve">Nomination opportunities for </w:t>
      </w:r>
      <w:r w:rsidR="00502752">
        <w:rPr>
          <w:sz w:val="24"/>
          <w:szCs w:val="24"/>
        </w:rPr>
        <w:t>Honors</w:t>
      </w:r>
      <w:r>
        <w:rPr>
          <w:sz w:val="24"/>
          <w:szCs w:val="24"/>
        </w:rPr>
        <w:t xml:space="preserve"> and attending a Buckingham Palace Garden Party. </w:t>
      </w:r>
    </w:p>
    <w:p w:rsidR="00396B88" w:rsidRDefault="00396B88" w:rsidP="00396B88">
      <w:pPr>
        <w:pStyle w:val="NoSpacing"/>
        <w:ind w:left="1800"/>
        <w:rPr>
          <w:sz w:val="24"/>
          <w:szCs w:val="24"/>
        </w:rPr>
      </w:pPr>
    </w:p>
    <w:p w:rsidR="00C60761" w:rsidRDefault="00C60761" w:rsidP="00C60761">
      <w:pPr>
        <w:pStyle w:val="NoSpacing"/>
        <w:ind w:left="1440"/>
        <w:rPr>
          <w:sz w:val="24"/>
          <w:szCs w:val="24"/>
        </w:rPr>
      </w:pPr>
    </w:p>
    <w:p w:rsidR="00502752" w:rsidRDefault="00502752" w:rsidP="00C60761">
      <w:pPr>
        <w:pStyle w:val="NoSpacing"/>
        <w:ind w:left="1440"/>
        <w:rPr>
          <w:sz w:val="24"/>
          <w:szCs w:val="24"/>
        </w:rPr>
      </w:pPr>
    </w:p>
    <w:p w:rsidR="00502752" w:rsidRDefault="00502752" w:rsidP="00C60761">
      <w:pPr>
        <w:pStyle w:val="NoSpacing"/>
        <w:ind w:left="1440"/>
        <w:rPr>
          <w:sz w:val="24"/>
          <w:szCs w:val="24"/>
        </w:rPr>
      </w:pPr>
    </w:p>
    <w:p w:rsidR="00502752" w:rsidRDefault="00502752" w:rsidP="00C60761">
      <w:pPr>
        <w:pStyle w:val="NoSpacing"/>
        <w:ind w:left="1440"/>
        <w:rPr>
          <w:sz w:val="24"/>
          <w:szCs w:val="24"/>
        </w:rPr>
      </w:pPr>
    </w:p>
    <w:p w:rsidR="00502752" w:rsidRDefault="00502752" w:rsidP="00C60761">
      <w:pPr>
        <w:pStyle w:val="NoSpacing"/>
        <w:ind w:left="1440"/>
        <w:rPr>
          <w:sz w:val="24"/>
          <w:szCs w:val="24"/>
        </w:rPr>
      </w:pPr>
    </w:p>
    <w:p w:rsidR="00502752" w:rsidRDefault="00502752" w:rsidP="00C60761">
      <w:pPr>
        <w:pStyle w:val="NoSpacing"/>
        <w:ind w:left="1440"/>
        <w:rPr>
          <w:sz w:val="24"/>
          <w:szCs w:val="24"/>
        </w:rPr>
      </w:pPr>
    </w:p>
    <w:p w:rsidR="00502752" w:rsidRDefault="00502752" w:rsidP="00C60761">
      <w:pPr>
        <w:pStyle w:val="NoSpacing"/>
        <w:ind w:left="1440"/>
        <w:rPr>
          <w:sz w:val="24"/>
          <w:szCs w:val="24"/>
        </w:rPr>
      </w:pPr>
    </w:p>
    <w:p w:rsidR="00800387" w:rsidRDefault="000A0A6C" w:rsidP="00800387">
      <w:pPr>
        <w:pStyle w:val="NoSpacing"/>
        <w:rPr>
          <w:b/>
          <w:sz w:val="24"/>
          <w:szCs w:val="24"/>
        </w:rPr>
      </w:pPr>
      <w:r>
        <w:rPr>
          <w:b/>
          <w:sz w:val="24"/>
          <w:szCs w:val="24"/>
        </w:rPr>
        <w:lastRenderedPageBreak/>
        <w:t>18</w:t>
      </w:r>
      <w:r w:rsidR="00800387" w:rsidRPr="00066816">
        <w:rPr>
          <w:b/>
          <w:sz w:val="24"/>
          <w:szCs w:val="24"/>
        </w:rPr>
        <w:t>/1</w:t>
      </w:r>
      <w:r>
        <w:rPr>
          <w:b/>
          <w:sz w:val="24"/>
          <w:szCs w:val="24"/>
        </w:rPr>
        <w:t>6</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2D421F" w:rsidRPr="00396B88" w:rsidRDefault="002D421F" w:rsidP="005B36D5">
      <w:pPr>
        <w:pStyle w:val="NoSpacing"/>
        <w:numPr>
          <w:ilvl w:val="0"/>
          <w:numId w:val="22"/>
        </w:numPr>
        <w:rPr>
          <w:sz w:val="24"/>
          <w:szCs w:val="24"/>
        </w:rPr>
      </w:pPr>
      <w:r w:rsidRPr="00396B88">
        <w:rPr>
          <w:sz w:val="24"/>
          <w:szCs w:val="24"/>
        </w:rPr>
        <w:t xml:space="preserve">To </w:t>
      </w:r>
      <w:r w:rsidR="00396B88">
        <w:rPr>
          <w:sz w:val="24"/>
          <w:szCs w:val="24"/>
        </w:rPr>
        <w:t xml:space="preserve">note </w:t>
      </w:r>
      <w:r w:rsidR="000A0A6C">
        <w:rPr>
          <w:sz w:val="24"/>
          <w:szCs w:val="24"/>
        </w:rPr>
        <w:t>the Quarter 3 financial report</w:t>
      </w:r>
      <w:r w:rsidR="006C2BE4">
        <w:rPr>
          <w:sz w:val="24"/>
          <w:szCs w:val="24"/>
        </w:rPr>
        <w:t xml:space="preserve"> (attached</w:t>
      </w:r>
      <w:bookmarkStart w:id="0" w:name="_GoBack"/>
      <w:bookmarkEnd w:id="0"/>
      <w:r w:rsidR="006C2BE4">
        <w:rPr>
          <w:sz w:val="24"/>
          <w:szCs w:val="24"/>
        </w:rPr>
        <w:t>)</w:t>
      </w:r>
      <w:r w:rsidR="00396B88">
        <w:rPr>
          <w:sz w:val="24"/>
          <w:szCs w:val="24"/>
        </w:rPr>
        <w:t>.</w:t>
      </w:r>
    </w:p>
    <w:p w:rsidR="00C037FA" w:rsidRDefault="00C037FA" w:rsidP="00C037FA">
      <w:pPr>
        <w:pStyle w:val="NoSpacing"/>
        <w:rPr>
          <w:sz w:val="24"/>
          <w:szCs w:val="24"/>
        </w:rPr>
      </w:pPr>
    </w:p>
    <w:p w:rsidR="00800387" w:rsidRDefault="00800387" w:rsidP="00860EC3">
      <w:pPr>
        <w:pStyle w:val="NoSpacing"/>
        <w:numPr>
          <w:ilvl w:val="0"/>
          <w:numId w:val="22"/>
        </w:numPr>
        <w:rPr>
          <w:sz w:val="24"/>
          <w:szCs w:val="24"/>
        </w:rPr>
      </w:pPr>
      <w:r w:rsidRPr="00066816">
        <w:rPr>
          <w:sz w:val="24"/>
          <w:szCs w:val="24"/>
        </w:rPr>
        <w:t xml:space="preserve">To </w:t>
      </w:r>
      <w:r w:rsidR="006876BD">
        <w:rPr>
          <w:sz w:val="24"/>
          <w:szCs w:val="24"/>
        </w:rPr>
        <w:t>note/</w:t>
      </w:r>
      <w:r w:rsidRPr="00066816">
        <w:rPr>
          <w:sz w:val="24"/>
          <w:szCs w:val="24"/>
        </w:rPr>
        <w:t>authorize the following payments:</w:t>
      </w:r>
      <w:r w:rsidR="005626F9">
        <w:rPr>
          <w:sz w:val="24"/>
          <w:szCs w:val="24"/>
        </w:rPr>
        <w:t xml:space="preserve"> </w:t>
      </w:r>
    </w:p>
    <w:p w:rsidR="00FB0AF1" w:rsidRDefault="00FB0AF1"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374B63" w:rsidRPr="00066816" w:rsidTr="00484FEC">
        <w:tc>
          <w:tcPr>
            <w:tcW w:w="1413" w:type="dxa"/>
          </w:tcPr>
          <w:p w:rsidR="00374B63" w:rsidRPr="00374B63" w:rsidRDefault="00374B63" w:rsidP="00CA0B56">
            <w:pPr>
              <w:pStyle w:val="NoSpacing"/>
              <w:rPr>
                <w:sz w:val="24"/>
                <w:szCs w:val="24"/>
              </w:rPr>
            </w:pPr>
            <w:r w:rsidRPr="00374B63">
              <w:rPr>
                <w:sz w:val="24"/>
                <w:szCs w:val="24"/>
              </w:rPr>
              <w:t>58</w:t>
            </w:r>
            <w:r w:rsidR="00CA0B56">
              <w:rPr>
                <w:sz w:val="24"/>
                <w:szCs w:val="24"/>
              </w:rPr>
              <w:t>4</w:t>
            </w:r>
          </w:p>
        </w:tc>
        <w:tc>
          <w:tcPr>
            <w:tcW w:w="2977" w:type="dxa"/>
          </w:tcPr>
          <w:p w:rsidR="00374B63" w:rsidRPr="00374B63" w:rsidRDefault="00CA0B56" w:rsidP="00800387">
            <w:pPr>
              <w:pStyle w:val="NoSpacing"/>
              <w:rPr>
                <w:sz w:val="24"/>
                <w:szCs w:val="24"/>
              </w:rPr>
            </w:pPr>
            <w:r>
              <w:rPr>
                <w:sz w:val="24"/>
                <w:szCs w:val="24"/>
              </w:rPr>
              <w:t>Clerk</w:t>
            </w:r>
          </w:p>
        </w:tc>
        <w:tc>
          <w:tcPr>
            <w:tcW w:w="3402" w:type="dxa"/>
          </w:tcPr>
          <w:p w:rsidR="00374B63" w:rsidRPr="00374B63" w:rsidRDefault="00CA0B56" w:rsidP="00800387">
            <w:pPr>
              <w:pStyle w:val="NoSpacing"/>
              <w:rPr>
                <w:sz w:val="24"/>
                <w:szCs w:val="24"/>
              </w:rPr>
            </w:pPr>
            <w:r>
              <w:rPr>
                <w:sz w:val="24"/>
                <w:szCs w:val="24"/>
              </w:rPr>
              <w:t>Salary and Expenditure</w:t>
            </w:r>
          </w:p>
        </w:tc>
        <w:tc>
          <w:tcPr>
            <w:tcW w:w="1558" w:type="dxa"/>
          </w:tcPr>
          <w:p w:rsidR="00374B63" w:rsidRPr="00374B63" w:rsidRDefault="00CA0B56" w:rsidP="00CA0B56">
            <w:pPr>
              <w:pStyle w:val="NoSpacing"/>
              <w:jc w:val="right"/>
              <w:rPr>
                <w:sz w:val="24"/>
                <w:szCs w:val="24"/>
              </w:rPr>
            </w:pPr>
            <w:r>
              <w:rPr>
                <w:sz w:val="24"/>
                <w:szCs w:val="24"/>
              </w:rPr>
              <w:t>430</w:t>
            </w:r>
            <w:r w:rsidR="00374B63" w:rsidRPr="00374B63">
              <w:rPr>
                <w:sz w:val="24"/>
                <w:szCs w:val="24"/>
              </w:rPr>
              <w:t>.</w:t>
            </w:r>
            <w:r>
              <w:rPr>
                <w:sz w:val="24"/>
                <w:szCs w:val="24"/>
              </w:rPr>
              <w:t>07</w:t>
            </w:r>
          </w:p>
        </w:tc>
      </w:tr>
      <w:tr w:rsidR="00B71831" w:rsidRPr="00066816" w:rsidTr="00484FEC">
        <w:tc>
          <w:tcPr>
            <w:tcW w:w="1413" w:type="dxa"/>
          </w:tcPr>
          <w:p w:rsidR="00B71831" w:rsidRPr="0095797C" w:rsidRDefault="00B71831" w:rsidP="00CA0B56">
            <w:pPr>
              <w:pStyle w:val="NoSpacing"/>
              <w:rPr>
                <w:sz w:val="24"/>
                <w:szCs w:val="24"/>
              </w:rPr>
            </w:pPr>
            <w:r>
              <w:rPr>
                <w:sz w:val="24"/>
                <w:szCs w:val="24"/>
              </w:rPr>
              <w:t>5</w:t>
            </w:r>
            <w:r w:rsidR="00374B63">
              <w:rPr>
                <w:sz w:val="24"/>
                <w:szCs w:val="24"/>
              </w:rPr>
              <w:t>8</w:t>
            </w:r>
            <w:r w:rsidR="00CA0B56">
              <w:rPr>
                <w:sz w:val="24"/>
                <w:szCs w:val="24"/>
              </w:rPr>
              <w:t>5</w:t>
            </w:r>
          </w:p>
        </w:tc>
        <w:tc>
          <w:tcPr>
            <w:tcW w:w="2977" w:type="dxa"/>
          </w:tcPr>
          <w:p w:rsidR="00B71831" w:rsidRPr="0095797C" w:rsidRDefault="00CA0B56" w:rsidP="00CA0B56">
            <w:pPr>
              <w:pStyle w:val="NoSpacing"/>
              <w:rPr>
                <w:sz w:val="24"/>
                <w:szCs w:val="24"/>
              </w:rPr>
            </w:pPr>
            <w:r>
              <w:rPr>
                <w:sz w:val="24"/>
                <w:szCs w:val="24"/>
              </w:rPr>
              <w:t>Ashey Road Garage</w:t>
            </w:r>
          </w:p>
        </w:tc>
        <w:tc>
          <w:tcPr>
            <w:tcW w:w="3402" w:type="dxa"/>
          </w:tcPr>
          <w:p w:rsidR="00B71831" w:rsidRPr="0095797C" w:rsidRDefault="00CA0B56" w:rsidP="00B71831">
            <w:pPr>
              <w:pStyle w:val="NoSpacing"/>
              <w:rPr>
                <w:sz w:val="24"/>
                <w:szCs w:val="24"/>
              </w:rPr>
            </w:pPr>
            <w:r>
              <w:rPr>
                <w:sz w:val="24"/>
                <w:szCs w:val="24"/>
              </w:rPr>
              <w:t>Christmas Tree</w:t>
            </w:r>
            <w:r w:rsidR="00B71831">
              <w:rPr>
                <w:sz w:val="24"/>
                <w:szCs w:val="24"/>
              </w:rPr>
              <w:t xml:space="preserve"> </w:t>
            </w:r>
            <w:r>
              <w:rPr>
                <w:sz w:val="24"/>
                <w:szCs w:val="24"/>
              </w:rPr>
              <w:t>- Ashey</w:t>
            </w:r>
          </w:p>
        </w:tc>
        <w:tc>
          <w:tcPr>
            <w:tcW w:w="1558" w:type="dxa"/>
          </w:tcPr>
          <w:p w:rsidR="00B71831" w:rsidRPr="0095797C" w:rsidRDefault="00CA0B56" w:rsidP="002D0A56">
            <w:pPr>
              <w:pStyle w:val="NoSpacing"/>
              <w:jc w:val="right"/>
              <w:rPr>
                <w:sz w:val="24"/>
                <w:szCs w:val="24"/>
              </w:rPr>
            </w:pPr>
            <w:r>
              <w:rPr>
                <w:sz w:val="24"/>
                <w:szCs w:val="24"/>
              </w:rPr>
              <w:t>65.00</w:t>
            </w:r>
          </w:p>
        </w:tc>
      </w:tr>
      <w:tr w:rsidR="00B71831" w:rsidRPr="00066816" w:rsidTr="00484FEC">
        <w:tc>
          <w:tcPr>
            <w:tcW w:w="1413" w:type="dxa"/>
          </w:tcPr>
          <w:p w:rsidR="00B71831" w:rsidRPr="0095797C" w:rsidRDefault="00B71831" w:rsidP="00CA0B56">
            <w:pPr>
              <w:pStyle w:val="NoSpacing"/>
              <w:rPr>
                <w:sz w:val="24"/>
                <w:szCs w:val="24"/>
              </w:rPr>
            </w:pPr>
            <w:r>
              <w:rPr>
                <w:sz w:val="24"/>
                <w:szCs w:val="24"/>
              </w:rPr>
              <w:t>5</w:t>
            </w:r>
            <w:r w:rsidR="00374B63">
              <w:rPr>
                <w:sz w:val="24"/>
                <w:szCs w:val="24"/>
              </w:rPr>
              <w:t>8</w:t>
            </w:r>
            <w:r w:rsidR="00CA0B56">
              <w:rPr>
                <w:sz w:val="24"/>
                <w:szCs w:val="24"/>
              </w:rPr>
              <w:t>6</w:t>
            </w:r>
          </w:p>
        </w:tc>
        <w:tc>
          <w:tcPr>
            <w:tcW w:w="2977" w:type="dxa"/>
          </w:tcPr>
          <w:p w:rsidR="00B71831" w:rsidRPr="0095797C" w:rsidRDefault="00CA0B56" w:rsidP="00B71831">
            <w:pPr>
              <w:pStyle w:val="NoSpacing"/>
              <w:rPr>
                <w:sz w:val="24"/>
                <w:szCs w:val="24"/>
              </w:rPr>
            </w:pPr>
            <w:r>
              <w:rPr>
                <w:sz w:val="24"/>
                <w:szCs w:val="24"/>
              </w:rPr>
              <w:t>Haven Taxis</w:t>
            </w:r>
          </w:p>
        </w:tc>
        <w:tc>
          <w:tcPr>
            <w:tcW w:w="3402" w:type="dxa"/>
          </w:tcPr>
          <w:p w:rsidR="00B71831" w:rsidRPr="0095797C" w:rsidRDefault="00CA0B56" w:rsidP="00B71831">
            <w:pPr>
              <w:pStyle w:val="NoSpacing"/>
              <w:rPr>
                <w:sz w:val="24"/>
                <w:szCs w:val="24"/>
              </w:rPr>
            </w:pPr>
            <w:r>
              <w:rPr>
                <w:sz w:val="24"/>
                <w:szCs w:val="24"/>
              </w:rPr>
              <w:t>Taxi bus service</w:t>
            </w:r>
          </w:p>
        </w:tc>
        <w:tc>
          <w:tcPr>
            <w:tcW w:w="1558" w:type="dxa"/>
          </w:tcPr>
          <w:p w:rsidR="00B71831" w:rsidRPr="0095797C" w:rsidRDefault="00CA0B56" w:rsidP="002D0A56">
            <w:pPr>
              <w:pStyle w:val="NoSpacing"/>
              <w:jc w:val="right"/>
              <w:rPr>
                <w:sz w:val="24"/>
                <w:szCs w:val="24"/>
              </w:rPr>
            </w:pPr>
            <w:r>
              <w:rPr>
                <w:sz w:val="24"/>
                <w:szCs w:val="24"/>
              </w:rPr>
              <w:t>206.00</w:t>
            </w:r>
          </w:p>
        </w:tc>
      </w:tr>
      <w:tr w:rsidR="00CA0B56" w:rsidRPr="00066816" w:rsidTr="00484FEC">
        <w:tc>
          <w:tcPr>
            <w:tcW w:w="1413" w:type="dxa"/>
          </w:tcPr>
          <w:p w:rsidR="00CA0B56" w:rsidRDefault="00CA0B56" w:rsidP="00CA0B56">
            <w:pPr>
              <w:pStyle w:val="NoSpacing"/>
              <w:rPr>
                <w:sz w:val="24"/>
                <w:szCs w:val="24"/>
              </w:rPr>
            </w:pPr>
            <w:r>
              <w:rPr>
                <w:sz w:val="24"/>
                <w:szCs w:val="24"/>
              </w:rPr>
              <w:t>587</w:t>
            </w:r>
          </w:p>
        </w:tc>
        <w:tc>
          <w:tcPr>
            <w:tcW w:w="2977" w:type="dxa"/>
          </w:tcPr>
          <w:p w:rsidR="00CA0B56" w:rsidRDefault="00CA0B56" w:rsidP="00B71831">
            <w:pPr>
              <w:pStyle w:val="NoSpacing"/>
              <w:rPr>
                <w:sz w:val="24"/>
                <w:szCs w:val="24"/>
              </w:rPr>
            </w:pPr>
            <w:r>
              <w:rPr>
                <w:sz w:val="24"/>
                <w:szCs w:val="24"/>
              </w:rPr>
              <w:t>Vectis Tree Specialists</w:t>
            </w:r>
          </w:p>
        </w:tc>
        <w:tc>
          <w:tcPr>
            <w:tcW w:w="3402" w:type="dxa"/>
          </w:tcPr>
          <w:p w:rsidR="00CA0B56" w:rsidRDefault="00CA0B56" w:rsidP="00B71831">
            <w:pPr>
              <w:pStyle w:val="NoSpacing"/>
              <w:rPr>
                <w:sz w:val="24"/>
                <w:szCs w:val="24"/>
              </w:rPr>
            </w:pPr>
            <w:r>
              <w:rPr>
                <w:sz w:val="24"/>
                <w:szCs w:val="24"/>
              </w:rPr>
              <w:t>Christmas Tree - Havenstreet</w:t>
            </w:r>
          </w:p>
        </w:tc>
        <w:tc>
          <w:tcPr>
            <w:tcW w:w="1558" w:type="dxa"/>
          </w:tcPr>
          <w:p w:rsidR="00CA0B56" w:rsidRDefault="00CA0B56" w:rsidP="002D0A56">
            <w:pPr>
              <w:pStyle w:val="NoSpacing"/>
              <w:jc w:val="right"/>
              <w:rPr>
                <w:sz w:val="24"/>
                <w:szCs w:val="24"/>
              </w:rPr>
            </w:pPr>
            <w:r>
              <w:rPr>
                <w:sz w:val="24"/>
                <w:szCs w:val="24"/>
              </w:rPr>
              <w:t>79.99</w:t>
            </w:r>
          </w:p>
        </w:tc>
      </w:tr>
      <w:tr w:rsidR="00CA0B56" w:rsidRPr="00066816" w:rsidTr="00484FEC">
        <w:tc>
          <w:tcPr>
            <w:tcW w:w="1413" w:type="dxa"/>
          </w:tcPr>
          <w:p w:rsidR="00CA0B56" w:rsidRDefault="00CA0B56" w:rsidP="00CA0B56">
            <w:pPr>
              <w:pStyle w:val="NoSpacing"/>
              <w:rPr>
                <w:sz w:val="24"/>
                <w:szCs w:val="24"/>
              </w:rPr>
            </w:pPr>
            <w:r>
              <w:rPr>
                <w:sz w:val="24"/>
                <w:szCs w:val="24"/>
              </w:rPr>
              <w:t>BACS</w:t>
            </w:r>
          </w:p>
        </w:tc>
        <w:tc>
          <w:tcPr>
            <w:tcW w:w="2977" w:type="dxa"/>
          </w:tcPr>
          <w:p w:rsidR="00CA0B56" w:rsidRDefault="00CA0B56" w:rsidP="00B71831">
            <w:pPr>
              <w:pStyle w:val="NoSpacing"/>
              <w:rPr>
                <w:sz w:val="24"/>
                <w:szCs w:val="24"/>
              </w:rPr>
            </w:pPr>
            <w:r>
              <w:rPr>
                <w:sz w:val="24"/>
                <w:szCs w:val="24"/>
              </w:rPr>
              <w:t>HMRC</w:t>
            </w:r>
          </w:p>
        </w:tc>
        <w:tc>
          <w:tcPr>
            <w:tcW w:w="3402" w:type="dxa"/>
          </w:tcPr>
          <w:p w:rsidR="00CA0B56" w:rsidRDefault="00CA0B56" w:rsidP="00B71831">
            <w:pPr>
              <w:pStyle w:val="NoSpacing"/>
              <w:rPr>
                <w:sz w:val="24"/>
                <w:szCs w:val="24"/>
              </w:rPr>
            </w:pPr>
            <w:r>
              <w:rPr>
                <w:sz w:val="24"/>
                <w:szCs w:val="24"/>
              </w:rPr>
              <w:t>PAYE payment</w:t>
            </w:r>
          </w:p>
        </w:tc>
        <w:tc>
          <w:tcPr>
            <w:tcW w:w="1558" w:type="dxa"/>
          </w:tcPr>
          <w:p w:rsidR="00CA0B56" w:rsidRDefault="00CA0B56" w:rsidP="002D0A56">
            <w:pPr>
              <w:pStyle w:val="NoSpacing"/>
              <w:jc w:val="right"/>
              <w:rPr>
                <w:sz w:val="24"/>
                <w:szCs w:val="24"/>
              </w:rPr>
            </w:pPr>
            <w:r>
              <w:rPr>
                <w:sz w:val="24"/>
                <w:szCs w:val="24"/>
              </w:rPr>
              <w:t>13.60</w:t>
            </w:r>
          </w:p>
        </w:tc>
      </w:tr>
    </w:tbl>
    <w:p w:rsidR="00C02906" w:rsidRDefault="00C02906" w:rsidP="00800387">
      <w:pPr>
        <w:pStyle w:val="NoSpacing"/>
        <w:rPr>
          <w:b/>
          <w:sz w:val="24"/>
          <w:szCs w:val="24"/>
        </w:rPr>
      </w:pPr>
      <w:r w:rsidRPr="00066816">
        <w:rPr>
          <w:b/>
          <w:sz w:val="24"/>
          <w:szCs w:val="24"/>
        </w:rPr>
        <w:tab/>
      </w:r>
    </w:p>
    <w:p w:rsidR="0095797C" w:rsidRDefault="0095797C" w:rsidP="00800387">
      <w:pPr>
        <w:pStyle w:val="NoSpacing"/>
        <w:rPr>
          <w:b/>
          <w:sz w:val="24"/>
          <w:szCs w:val="24"/>
        </w:rPr>
      </w:pPr>
    </w:p>
    <w:p w:rsidR="0095797C" w:rsidRPr="00066816" w:rsidRDefault="0095797C" w:rsidP="00800387">
      <w:pPr>
        <w:pStyle w:val="NoSpacing"/>
        <w:rPr>
          <w:b/>
          <w:sz w:val="24"/>
          <w:szCs w:val="24"/>
        </w:rPr>
      </w:pPr>
    </w:p>
    <w:p w:rsidR="00800387" w:rsidRPr="00066816" w:rsidRDefault="00C77708" w:rsidP="00670362">
      <w:pPr>
        <w:pStyle w:val="NoSpacing"/>
        <w:rPr>
          <w:b/>
          <w:sz w:val="24"/>
          <w:szCs w:val="24"/>
        </w:rPr>
      </w:pPr>
      <w:r>
        <w:rPr>
          <w:b/>
          <w:sz w:val="24"/>
          <w:szCs w:val="24"/>
        </w:rPr>
        <w:t>214</w:t>
      </w:r>
      <w:r w:rsidR="00800387" w:rsidRPr="00066816">
        <w:rPr>
          <w:b/>
          <w:sz w:val="24"/>
          <w:szCs w:val="24"/>
        </w:rPr>
        <w:t>/1</w:t>
      </w:r>
      <w:r w:rsidR="00206EF9">
        <w:rPr>
          <w:b/>
          <w:sz w:val="24"/>
          <w:szCs w:val="24"/>
        </w:rPr>
        <w:t>5</w:t>
      </w:r>
      <w:r w:rsidR="00800387" w:rsidRPr="00066816">
        <w:rPr>
          <w:b/>
          <w:sz w:val="24"/>
          <w:szCs w:val="24"/>
        </w:rPr>
        <w:t xml:space="preserve"> </w:t>
      </w:r>
      <w:r w:rsidR="00800387" w:rsidRPr="00066816">
        <w:rPr>
          <w:b/>
          <w:sz w:val="24"/>
          <w:szCs w:val="24"/>
        </w:rPr>
        <w:tab/>
        <w:t>Date of Next Meeting</w:t>
      </w:r>
    </w:p>
    <w:p w:rsidR="00800387" w:rsidRDefault="00800387" w:rsidP="00800387">
      <w:pPr>
        <w:pStyle w:val="NoSpacing"/>
        <w:ind w:left="1440"/>
        <w:rPr>
          <w:sz w:val="24"/>
          <w:szCs w:val="24"/>
        </w:rPr>
      </w:pPr>
      <w:r w:rsidRPr="00066816">
        <w:rPr>
          <w:sz w:val="24"/>
          <w:szCs w:val="24"/>
        </w:rPr>
        <w:t xml:space="preserve">It was noted the next </w:t>
      </w:r>
      <w:r w:rsidR="0095797C">
        <w:rPr>
          <w:sz w:val="24"/>
          <w:szCs w:val="24"/>
        </w:rPr>
        <w:t xml:space="preserve">scheduled </w:t>
      </w:r>
      <w:r w:rsidRPr="00066816">
        <w:rPr>
          <w:sz w:val="24"/>
          <w:szCs w:val="24"/>
        </w:rPr>
        <w:t>meeting will be</w:t>
      </w:r>
      <w:r w:rsidR="00273483">
        <w:rPr>
          <w:sz w:val="24"/>
          <w:szCs w:val="24"/>
        </w:rPr>
        <w:t xml:space="preserve"> on </w:t>
      </w:r>
      <w:r w:rsidRPr="00066816">
        <w:rPr>
          <w:sz w:val="24"/>
          <w:szCs w:val="24"/>
        </w:rPr>
        <w:t xml:space="preserve">Thursday </w:t>
      </w:r>
      <w:r w:rsidR="00CA0B56">
        <w:rPr>
          <w:sz w:val="24"/>
          <w:szCs w:val="24"/>
        </w:rPr>
        <w:t>4 February</w:t>
      </w:r>
      <w:r w:rsidRPr="00066816">
        <w:rPr>
          <w:sz w:val="24"/>
          <w:szCs w:val="24"/>
        </w:rPr>
        <w:t>201</w:t>
      </w:r>
      <w:r w:rsidR="00374B63">
        <w:rPr>
          <w:sz w:val="24"/>
          <w:szCs w:val="24"/>
        </w:rPr>
        <w:t>6</w:t>
      </w:r>
      <w:r w:rsidRPr="00066816">
        <w:rPr>
          <w:sz w:val="24"/>
          <w:szCs w:val="24"/>
        </w:rPr>
        <w:t xml:space="preserve">, </w:t>
      </w:r>
      <w:r w:rsidR="006876BD">
        <w:rPr>
          <w:sz w:val="24"/>
          <w:szCs w:val="24"/>
        </w:rPr>
        <w:t xml:space="preserve">in </w:t>
      </w:r>
      <w:r w:rsidRPr="00066816">
        <w:rPr>
          <w:sz w:val="24"/>
          <w:szCs w:val="24"/>
        </w:rPr>
        <w:t xml:space="preserve">the </w:t>
      </w:r>
      <w:r w:rsidR="006876BD">
        <w:rPr>
          <w:sz w:val="24"/>
          <w:szCs w:val="24"/>
        </w:rPr>
        <w:t>C</w:t>
      </w:r>
      <w:r w:rsidR="00484FEC">
        <w:rPr>
          <w:sz w:val="24"/>
          <w:szCs w:val="24"/>
        </w:rPr>
        <w:t>ommunity Centre</w:t>
      </w:r>
      <w:r w:rsidR="006876BD">
        <w:rPr>
          <w:sz w:val="24"/>
          <w:szCs w:val="24"/>
        </w:rPr>
        <w:t>,</w:t>
      </w:r>
      <w:r w:rsidR="00484FEC">
        <w:rPr>
          <w:sz w:val="24"/>
          <w:szCs w:val="24"/>
        </w:rPr>
        <w:t xml:space="preserve"> Main Road</w:t>
      </w:r>
      <w:r w:rsidR="006876BD">
        <w:rPr>
          <w:sz w:val="24"/>
          <w:szCs w:val="24"/>
        </w:rPr>
        <w:t xml:space="preserve"> </w:t>
      </w:r>
      <w:r w:rsidRPr="00066816">
        <w:rPr>
          <w:sz w:val="24"/>
          <w:szCs w:val="24"/>
        </w:rPr>
        <w:t>Havenstreet</w:t>
      </w:r>
      <w:r w:rsidR="006876BD">
        <w:rPr>
          <w:sz w:val="24"/>
          <w:szCs w:val="24"/>
        </w:rPr>
        <w:t xml:space="preserve">. </w:t>
      </w:r>
    </w:p>
    <w:p w:rsidR="00AF54DA" w:rsidRDefault="00AF54DA" w:rsidP="00800387">
      <w:pPr>
        <w:pStyle w:val="NoSpacing"/>
        <w:ind w:left="1440"/>
        <w:rPr>
          <w:sz w:val="24"/>
          <w:szCs w:val="24"/>
        </w:rPr>
      </w:pPr>
    </w:p>
    <w:p w:rsidR="00502752" w:rsidRDefault="00502752" w:rsidP="00800387">
      <w:pPr>
        <w:pStyle w:val="NoSpacing"/>
        <w:ind w:left="1440"/>
        <w:rPr>
          <w:sz w:val="24"/>
          <w:szCs w:val="24"/>
        </w:rPr>
      </w:pPr>
    </w:p>
    <w:p w:rsidR="00502752" w:rsidRDefault="00502752" w:rsidP="00800387">
      <w:pPr>
        <w:pStyle w:val="NoSpacing"/>
        <w:ind w:left="1440"/>
        <w:rPr>
          <w:sz w:val="24"/>
          <w:szCs w:val="24"/>
        </w:rPr>
      </w:pPr>
    </w:p>
    <w:p w:rsidR="00AF54DA" w:rsidRDefault="00150E71" w:rsidP="00800387">
      <w:pPr>
        <w:pStyle w:val="NoSpacing"/>
        <w:ind w:left="1440"/>
        <w:rPr>
          <w:sz w:val="24"/>
          <w:szCs w:val="24"/>
        </w:rPr>
      </w:pPr>
      <w:r>
        <w:rPr>
          <w:sz w:val="24"/>
          <w:szCs w:val="24"/>
        </w:rPr>
        <w:t>T</w:t>
      </w:r>
      <w:r w:rsidR="00AF54DA">
        <w:rPr>
          <w:sz w:val="24"/>
          <w:szCs w:val="24"/>
        </w:rPr>
        <w:t>he meeting ended at 8.</w:t>
      </w:r>
      <w:r w:rsidR="00374B63">
        <w:rPr>
          <w:sz w:val="24"/>
          <w:szCs w:val="24"/>
        </w:rPr>
        <w:t>15</w:t>
      </w:r>
      <w:r w:rsidR="00AF54DA">
        <w:rPr>
          <w:sz w:val="24"/>
          <w:szCs w:val="24"/>
        </w:rPr>
        <w:t>pm</w:t>
      </w:r>
    </w:p>
    <w:p w:rsidR="00374B63" w:rsidRDefault="00374B63" w:rsidP="00800387">
      <w:pPr>
        <w:pStyle w:val="NoSpacing"/>
        <w:ind w:left="1440"/>
        <w:rPr>
          <w:sz w:val="24"/>
          <w:szCs w:val="24"/>
        </w:rPr>
      </w:pPr>
    </w:p>
    <w:p w:rsidR="00374B63" w:rsidRDefault="00374B63" w:rsidP="00800387">
      <w:pPr>
        <w:pStyle w:val="NoSpacing"/>
        <w:ind w:left="1440"/>
        <w:rPr>
          <w:sz w:val="24"/>
          <w:szCs w:val="24"/>
        </w:rPr>
      </w:pP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28"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30"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5"/>
  </w:num>
  <w:num w:numId="3">
    <w:abstractNumId w:val="31"/>
  </w:num>
  <w:num w:numId="4">
    <w:abstractNumId w:val="26"/>
  </w:num>
  <w:num w:numId="5">
    <w:abstractNumId w:val="21"/>
  </w:num>
  <w:num w:numId="6">
    <w:abstractNumId w:val="17"/>
  </w:num>
  <w:num w:numId="7">
    <w:abstractNumId w:val="13"/>
  </w:num>
  <w:num w:numId="8">
    <w:abstractNumId w:val="14"/>
  </w:num>
  <w:num w:numId="9">
    <w:abstractNumId w:val="20"/>
  </w:num>
  <w:num w:numId="10">
    <w:abstractNumId w:val="28"/>
  </w:num>
  <w:num w:numId="11">
    <w:abstractNumId w:val="6"/>
  </w:num>
  <w:num w:numId="12">
    <w:abstractNumId w:val="19"/>
  </w:num>
  <w:num w:numId="13">
    <w:abstractNumId w:val="2"/>
  </w:num>
  <w:num w:numId="14">
    <w:abstractNumId w:val="1"/>
  </w:num>
  <w:num w:numId="15">
    <w:abstractNumId w:val="15"/>
  </w:num>
  <w:num w:numId="16">
    <w:abstractNumId w:val="8"/>
  </w:num>
  <w:num w:numId="17">
    <w:abstractNumId w:val="11"/>
  </w:num>
  <w:num w:numId="18">
    <w:abstractNumId w:val="4"/>
  </w:num>
  <w:num w:numId="19">
    <w:abstractNumId w:val="0"/>
  </w:num>
  <w:num w:numId="20">
    <w:abstractNumId w:val="3"/>
  </w:num>
  <w:num w:numId="21">
    <w:abstractNumId w:val="29"/>
  </w:num>
  <w:num w:numId="22">
    <w:abstractNumId w:val="3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3"/>
  </w:num>
  <w:num w:numId="27">
    <w:abstractNumId w:val="27"/>
  </w:num>
  <w:num w:numId="28">
    <w:abstractNumId w:val="10"/>
  </w:num>
  <w:num w:numId="29">
    <w:abstractNumId w:val="18"/>
  </w:num>
  <w:num w:numId="30">
    <w:abstractNumId w:val="9"/>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27FA"/>
    <w:rsid w:val="00007F54"/>
    <w:rsid w:val="0001199E"/>
    <w:rsid w:val="00011BFF"/>
    <w:rsid w:val="000312F5"/>
    <w:rsid w:val="000359A6"/>
    <w:rsid w:val="00066816"/>
    <w:rsid w:val="00071399"/>
    <w:rsid w:val="00073978"/>
    <w:rsid w:val="00077DBA"/>
    <w:rsid w:val="00090C78"/>
    <w:rsid w:val="000A0A6C"/>
    <w:rsid w:val="000A2DBC"/>
    <w:rsid w:val="000A4546"/>
    <w:rsid w:val="000C10C5"/>
    <w:rsid w:val="000C3C48"/>
    <w:rsid w:val="00101C86"/>
    <w:rsid w:val="0012023D"/>
    <w:rsid w:val="00131ADC"/>
    <w:rsid w:val="001404DC"/>
    <w:rsid w:val="00150E71"/>
    <w:rsid w:val="001625E1"/>
    <w:rsid w:val="00182588"/>
    <w:rsid w:val="001C4A62"/>
    <w:rsid w:val="001E06FF"/>
    <w:rsid w:val="00203F50"/>
    <w:rsid w:val="00206EF9"/>
    <w:rsid w:val="00224461"/>
    <w:rsid w:val="002379B0"/>
    <w:rsid w:val="0025264E"/>
    <w:rsid w:val="0026744A"/>
    <w:rsid w:val="00273483"/>
    <w:rsid w:val="00281736"/>
    <w:rsid w:val="002959C5"/>
    <w:rsid w:val="00297C97"/>
    <w:rsid w:val="002A291B"/>
    <w:rsid w:val="002B29B5"/>
    <w:rsid w:val="002B452D"/>
    <w:rsid w:val="002C2D51"/>
    <w:rsid w:val="002C6AB9"/>
    <w:rsid w:val="002D0A56"/>
    <w:rsid w:val="002D0D03"/>
    <w:rsid w:val="002D25A6"/>
    <w:rsid w:val="002D421F"/>
    <w:rsid w:val="002F2835"/>
    <w:rsid w:val="00300CC9"/>
    <w:rsid w:val="003102A8"/>
    <w:rsid w:val="00313BE3"/>
    <w:rsid w:val="003158EC"/>
    <w:rsid w:val="00331662"/>
    <w:rsid w:val="00335130"/>
    <w:rsid w:val="00340787"/>
    <w:rsid w:val="003449D1"/>
    <w:rsid w:val="00352056"/>
    <w:rsid w:val="003637BE"/>
    <w:rsid w:val="003731B3"/>
    <w:rsid w:val="00374B63"/>
    <w:rsid w:val="00375E4D"/>
    <w:rsid w:val="003774BF"/>
    <w:rsid w:val="003848B1"/>
    <w:rsid w:val="00396B88"/>
    <w:rsid w:val="003B2B73"/>
    <w:rsid w:val="003B52CD"/>
    <w:rsid w:val="003D2327"/>
    <w:rsid w:val="00400CB1"/>
    <w:rsid w:val="004019C4"/>
    <w:rsid w:val="0041571B"/>
    <w:rsid w:val="00431926"/>
    <w:rsid w:val="00453511"/>
    <w:rsid w:val="00480C97"/>
    <w:rsid w:val="00484FEC"/>
    <w:rsid w:val="004864BF"/>
    <w:rsid w:val="00495F28"/>
    <w:rsid w:val="00497D28"/>
    <w:rsid w:val="004F4E28"/>
    <w:rsid w:val="00502752"/>
    <w:rsid w:val="005128D8"/>
    <w:rsid w:val="00515D20"/>
    <w:rsid w:val="00521E35"/>
    <w:rsid w:val="00545269"/>
    <w:rsid w:val="005626F9"/>
    <w:rsid w:val="00571A48"/>
    <w:rsid w:val="005775C2"/>
    <w:rsid w:val="00591CB3"/>
    <w:rsid w:val="00594F95"/>
    <w:rsid w:val="005A6111"/>
    <w:rsid w:val="005C1F49"/>
    <w:rsid w:val="005C4CE2"/>
    <w:rsid w:val="005E19A1"/>
    <w:rsid w:val="00600CFC"/>
    <w:rsid w:val="00604345"/>
    <w:rsid w:val="00606092"/>
    <w:rsid w:val="00613D29"/>
    <w:rsid w:val="00622380"/>
    <w:rsid w:val="00664095"/>
    <w:rsid w:val="00670362"/>
    <w:rsid w:val="006816E5"/>
    <w:rsid w:val="006876BD"/>
    <w:rsid w:val="006A474B"/>
    <w:rsid w:val="006B4069"/>
    <w:rsid w:val="006C2BE4"/>
    <w:rsid w:val="006C384F"/>
    <w:rsid w:val="006E299A"/>
    <w:rsid w:val="006E62D2"/>
    <w:rsid w:val="006F3561"/>
    <w:rsid w:val="0070570A"/>
    <w:rsid w:val="007205CA"/>
    <w:rsid w:val="00721E88"/>
    <w:rsid w:val="00723FE1"/>
    <w:rsid w:val="00724FE9"/>
    <w:rsid w:val="00750EB2"/>
    <w:rsid w:val="00751C9A"/>
    <w:rsid w:val="007915D6"/>
    <w:rsid w:val="00794D06"/>
    <w:rsid w:val="007A5FA0"/>
    <w:rsid w:val="007B144F"/>
    <w:rsid w:val="007C37D7"/>
    <w:rsid w:val="007C48D2"/>
    <w:rsid w:val="007C6CF0"/>
    <w:rsid w:val="007F1784"/>
    <w:rsid w:val="00800387"/>
    <w:rsid w:val="008102F7"/>
    <w:rsid w:val="00817707"/>
    <w:rsid w:val="00820F04"/>
    <w:rsid w:val="00841303"/>
    <w:rsid w:val="008420AE"/>
    <w:rsid w:val="00852351"/>
    <w:rsid w:val="00852B62"/>
    <w:rsid w:val="00856AA0"/>
    <w:rsid w:val="00860EC3"/>
    <w:rsid w:val="00875BE1"/>
    <w:rsid w:val="00882E8D"/>
    <w:rsid w:val="008E4420"/>
    <w:rsid w:val="008E49ED"/>
    <w:rsid w:val="008F0FD1"/>
    <w:rsid w:val="008F2553"/>
    <w:rsid w:val="008F4538"/>
    <w:rsid w:val="008F47C3"/>
    <w:rsid w:val="0090027F"/>
    <w:rsid w:val="00902C97"/>
    <w:rsid w:val="00911EF8"/>
    <w:rsid w:val="00935ADB"/>
    <w:rsid w:val="00940246"/>
    <w:rsid w:val="0094286D"/>
    <w:rsid w:val="0095797C"/>
    <w:rsid w:val="00981B5B"/>
    <w:rsid w:val="009A1696"/>
    <w:rsid w:val="009A7B5D"/>
    <w:rsid w:val="009C069E"/>
    <w:rsid w:val="009D2F08"/>
    <w:rsid w:val="009D55DD"/>
    <w:rsid w:val="00A315C0"/>
    <w:rsid w:val="00A53D1D"/>
    <w:rsid w:val="00A74E4C"/>
    <w:rsid w:val="00A80EAD"/>
    <w:rsid w:val="00AA358B"/>
    <w:rsid w:val="00AB35D4"/>
    <w:rsid w:val="00AE116D"/>
    <w:rsid w:val="00AE412C"/>
    <w:rsid w:val="00AF54DA"/>
    <w:rsid w:val="00AF6A69"/>
    <w:rsid w:val="00B32A68"/>
    <w:rsid w:val="00B463D3"/>
    <w:rsid w:val="00B56B66"/>
    <w:rsid w:val="00B71831"/>
    <w:rsid w:val="00BA06CD"/>
    <w:rsid w:val="00BA0A52"/>
    <w:rsid w:val="00BB49DF"/>
    <w:rsid w:val="00BC5994"/>
    <w:rsid w:val="00BD5DEA"/>
    <w:rsid w:val="00C011E2"/>
    <w:rsid w:val="00C02906"/>
    <w:rsid w:val="00C02CB4"/>
    <w:rsid w:val="00C037FA"/>
    <w:rsid w:val="00C0415A"/>
    <w:rsid w:val="00C10C63"/>
    <w:rsid w:val="00C14B7A"/>
    <w:rsid w:val="00C37967"/>
    <w:rsid w:val="00C45F73"/>
    <w:rsid w:val="00C47B8E"/>
    <w:rsid w:val="00C60761"/>
    <w:rsid w:val="00C63596"/>
    <w:rsid w:val="00C71709"/>
    <w:rsid w:val="00C77708"/>
    <w:rsid w:val="00C81AA0"/>
    <w:rsid w:val="00C93D54"/>
    <w:rsid w:val="00CA0B56"/>
    <w:rsid w:val="00CA2BF3"/>
    <w:rsid w:val="00CE56F0"/>
    <w:rsid w:val="00D26EB7"/>
    <w:rsid w:val="00D4338D"/>
    <w:rsid w:val="00D44253"/>
    <w:rsid w:val="00D66951"/>
    <w:rsid w:val="00D9543C"/>
    <w:rsid w:val="00DA14D9"/>
    <w:rsid w:val="00DA43FC"/>
    <w:rsid w:val="00DD4AE6"/>
    <w:rsid w:val="00DD6F1F"/>
    <w:rsid w:val="00DD7F22"/>
    <w:rsid w:val="00DE7EA5"/>
    <w:rsid w:val="00DF2779"/>
    <w:rsid w:val="00E168FE"/>
    <w:rsid w:val="00E3241C"/>
    <w:rsid w:val="00E34C7A"/>
    <w:rsid w:val="00E431FA"/>
    <w:rsid w:val="00E52C25"/>
    <w:rsid w:val="00E66282"/>
    <w:rsid w:val="00E92AF3"/>
    <w:rsid w:val="00EE0708"/>
    <w:rsid w:val="00EF0E34"/>
    <w:rsid w:val="00EF17D2"/>
    <w:rsid w:val="00EF781A"/>
    <w:rsid w:val="00F02C45"/>
    <w:rsid w:val="00F0719C"/>
    <w:rsid w:val="00F103F9"/>
    <w:rsid w:val="00F119F0"/>
    <w:rsid w:val="00F3715F"/>
    <w:rsid w:val="00F65370"/>
    <w:rsid w:val="00F91236"/>
    <w:rsid w:val="00F92B20"/>
    <w:rsid w:val="00F96C21"/>
    <w:rsid w:val="00FB0AF1"/>
    <w:rsid w:val="00FD619B"/>
    <w:rsid w:val="00FE0028"/>
    <w:rsid w:val="00FE6A18"/>
    <w:rsid w:val="00FF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50C1-B31E-41E9-AF73-47D489EF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8</cp:revision>
  <cp:lastPrinted>2016-01-09T16:25:00Z</cp:lastPrinted>
  <dcterms:created xsi:type="dcterms:W3CDTF">2016-01-09T16:00:00Z</dcterms:created>
  <dcterms:modified xsi:type="dcterms:W3CDTF">2016-01-09T16:26:00Z</dcterms:modified>
</cp:coreProperties>
</file>