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C0B" w:rsidRDefault="00E3241C" w:rsidP="005E70E7">
      <w:pPr>
        <w:pStyle w:val="NoSpacing"/>
        <w:jc w:val="center"/>
        <w:rPr>
          <w:b/>
          <w:sz w:val="32"/>
          <w:szCs w:val="32"/>
        </w:rPr>
      </w:pPr>
      <w:r w:rsidRPr="00E3241C">
        <w:rPr>
          <w:b/>
          <w:sz w:val="32"/>
          <w:szCs w:val="32"/>
        </w:rPr>
        <w:t>HAVENSTREET AND ASHEY PARISH COUNCIL</w:t>
      </w:r>
    </w:p>
    <w:p w:rsidR="00E3241C" w:rsidRPr="00066816" w:rsidRDefault="00E3241C" w:rsidP="005E70E7">
      <w:pPr>
        <w:pStyle w:val="NoSpacing"/>
        <w:jc w:val="center"/>
        <w:rPr>
          <w:b/>
          <w:sz w:val="28"/>
          <w:szCs w:val="28"/>
        </w:rPr>
      </w:pPr>
      <w:r w:rsidRPr="00066816">
        <w:rPr>
          <w:b/>
          <w:sz w:val="28"/>
          <w:szCs w:val="28"/>
        </w:rPr>
        <w:t xml:space="preserve">Minutes of the Parish Council Meeting held on Thursday </w:t>
      </w:r>
      <w:r w:rsidR="001B7E27">
        <w:rPr>
          <w:b/>
          <w:sz w:val="28"/>
          <w:szCs w:val="28"/>
        </w:rPr>
        <w:t>1</w:t>
      </w:r>
      <w:r w:rsidRPr="00066816">
        <w:rPr>
          <w:b/>
          <w:sz w:val="28"/>
          <w:szCs w:val="28"/>
        </w:rPr>
        <w:t xml:space="preserve"> </w:t>
      </w:r>
      <w:r w:rsidR="001B7E27">
        <w:rPr>
          <w:b/>
          <w:sz w:val="28"/>
          <w:szCs w:val="28"/>
        </w:rPr>
        <w:t>September</w:t>
      </w:r>
      <w:r w:rsidRPr="00066816">
        <w:rPr>
          <w:b/>
          <w:sz w:val="28"/>
          <w:szCs w:val="28"/>
        </w:rPr>
        <w:t xml:space="preserve"> 201</w:t>
      </w:r>
      <w:r w:rsidR="005128D8">
        <w:rPr>
          <w:b/>
          <w:sz w:val="28"/>
          <w:szCs w:val="28"/>
        </w:rPr>
        <w:t>6</w:t>
      </w:r>
    </w:p>
    <w:p w:rsidR="00E3241C" w:rsidRPr="001B7E27" w:rsidRDefault="00E3241C" w:rsidP="005E70E7">
      <w:pPr>
        <w:pStyle w:val="NoSpacing"/>
        <w:jc w:val="center"/>
        <w:rPr>
          <w:b/>
          <w:color w:val="FF0000"/>
          <w:sz w:val="32"/>
          <w:szCs w:val="32"/>
        </w:rPr>
      </w:pPr>
    </w:p>
    <w:p w:rsidR="00E3241C" w:rsidRDefault="00E3241C" w:rsidP="005E70E7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 Minute Public Forum</w:t>
      </w:r>
    </w:p>
    <w:p w:rsidR="007B11A9" w:rsidRDefault="007B11A9" w:rsidP="007B11A9">
      <w:pPr>
        <w:pStyle w:val="NoSpacing"/>
        <w:ind w:left="1440"/>
        <w:jc w:val="center"/>
        <w:rPr>
          <w:sz w:val="24"/>
          <w:szCs w:val="24"/>
        </w:rPr>
      </w:pPr>
      <w:r>
        <w:rPr>
          <w:sz w:val="24"/>
          <w:szCs w:val="24"/>
        </w:rPr>
        <w:t>I</w:t>
      </w:r>
      <w:r w:rsidR="005E70E7">
        <w:rPr>
          <w:sz w:val="24"/>
          <w:szCs w:val="24"/>
        </w:rPr>
        <w:t>tems were raised</w:t>
      </w:r>
      <w:r>
        <w:rPr>
          <w:sz w:val="24"/>
          <w:szCs w:val="24"/>
        </w:rPr>
        <w:t xml:space="preserve"> on road-side hedge cutting, </w:t>
      </w:r>
    </w:p>
    <w:p w:rsidR="00E3241C" w:rsidRPr="00E431FA" w:rsidRDefault="007B11A9" w:rsidP="007B11A9">
      <w:pPr>
        <w:pStyle w:val="NoSpacing"/>
        <w:ind w:left="14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car-parking in Main Road, Havenstreet.</w:t>
      </w:r>
    </w:p>
    <w:p w:rsidR="00875BE1" w:rsidRDefault="00101C86" w:rsidP="00E3241C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3241C" w:rsidRPr="00066816" w:rsidRDefault="005E70E7" w:rsidP="00E3241C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7B11A9">
        <w:rPr>
          <w:b/>
          <w:sz w:val="24"/>
          <w:szCs w:val="24"/>
        </w:rPr>
        <w:t>27</w:t>
      </w:r>
      <w:r w:rsidR="00E3241C" w:rsidRPr="00066816">
        <w:rPr>
          <w:b/>
          <w:sz w:val="24"/>
          <w:szCs w:val="24"/>
        </w:rPr>
        <w:t>/1</w:t>
      </w:r>
      <w:r w:rsidR="00C37967">
        <w:rPr>
          <w:b/>
          <w:sz w:val="24"/>
          <w:szCs w:val="24"/>
        </w:rPr>
        <w:t>6</w:t>
      </w:r>
      <w:r w:rsidR="00E3241C" w:rsidRPr="00066816">
        <w:rPr>
          <w:b/>
          <w:sz w:val="24"/>
          <w:szCs w:val="24"/>
        </w:rPr>
        <w:tab/>
      </w:r>
      <w:r w:rsidR="00E3241C" w:rsidRPr="00066816">
        <w:rPr>
          <w:b/>
          <w:sz w:val="24"/>
          <w:szCs w:val="24"/>
        </w:rPr>
        <w:tab/>
        <w:t xml:space="preserve">Present: </w:t>
      </w:r>
    </w:p>
    <w:p w:rsidR="00E3241C" w:rsidRPr="00066816" w:rsidRDefault="00E3241C" w:rsidP="00E3241C">
      <w:pPr>
        <w:pStyle w:val="NoSpacing"/>
        <w:rPr>
          <w:sz w:val="24"/>
          <w:szCs w:val="24"/>
        </w:rPr>
      </w:pPr>
      <w:r w:rsidRPr="00066816">
        <w:rPr>
          <w:sz w:val="24"/>
          <w:szCs w:val="24"/>
        </w:rPr>
        <w:tab/>
      </w:r>
      <w:r w:rsidRPr="00066816">
        <w:rPr>
          <w:sz w:val="24"/>
          <w:szCs w:val="24"/>
        </w:rPr>
        <w:tab/>
      </w:r>
      <w:r w:rsidR="00011BFF" w:rsidRPr="00066816">
        <w:rPr>
          <w:sz w:val="24"/>
          <w:szCs w:val="24"/>
        </w:rPr>
        <w:t>Cllrs Hattersley</w:t>
      </w:r>
      <w:r w:rsidR="00011BFF">
        <w:rPr>
          <w:sz w:val="24"/>
          <w:szCs w:val="24"/>
        </w:rPr>
        <w:t xml:space="preserve"> </w:t>
      </w:r>
      <w:r w:rsidR="00011BFF" w:rsidRPr="00066816">
        <w:rPr>
          <w:sz w:val="24"/>
          <w:szCs w:val="24"/>
        </w:rPr>
        <w:t xml:space="preserve">(Chair), </w:t>
      </w:r>
      <w:r w:rsidR="005128D8">
        <w:rPr>
          <w:sz w:val="24"/>
          <w:szCs w:val="24"/>
        </w:rPr>
        <w:t>Lyons</w:t>
      </w:r>
      <w:r w:rsidR="00AF6262">
        <w:rPr>
          <w:sz w:val="24"/>
          <w:szCs w:val="24"/>
        </w:rPr>
        <w:t>,</w:t>
      </w:r>
      <w:r w:rsidR="0044450C">
        <w:rPr>
          <w:sz w:val="24"/>
          <w:szCs w:val="24"/>
        </w:rPr>
        <w:t xml:space="preserve"> </w:t>
      </w:r>
      <w:r w:rsidR="00AF6262">
        <w:rPr>
          <w:sz w:val="24"/>
          <w:szCs w:val="24"/>
        </w:rPr>
        <w:t xml:space="preserve">Bell, </w:t>
      </w:r>
      <w:r w:rsidR="007B11A9">
        <w:rPr>
          <w:sz w:val="24"/>
          <w:szCs w:val="24"/>
        </w:rPr>
        <w:t xml:space="preserve">Mills </w:t>
      </w:r>
      <w:r w:rsidR="005E70E7">
        <w:rPr>
          <w:sz w:val="24"/>
          <w:szCs w:val="24"/>
        </w:rPr>
        <w:t xml:space="preserve">and </w:t>
      </w:r>
      <w:r w:rsidR="007B11A9">
        <w:rPr>
          <w:sz w:val="24"/>
          <w:szCs w:val="24"/>
        </w:rPr>
        <w:t>Simon</w:t>
      </w:r>
      <w:r w:rsidR="005E70E7">
        <w:rPr>
          <w:sz w:val="24"/>
          <w:szCs w:val="24"/>
        </w:rPr>
        <w:t xml:space="preserve">. </w:t>
      </w:r>
      <w:r w:rsidR="002C3FF1">
        <w:rPr>
          <w:sz w:val="24"/>
          <w:szCs w:val="24"/>
        </w:rPr>
        <w:t xml:space="preserve"> </w:t>
      </w:r>
      <w:r w:rsidR="005128D8">
        <w:rPr>
          <w:sz w:val="24"/>
          <w:szCs w:val="24"/>
        </w:rPr>
        <w:t xml:space="preserve"> </w:t>
      </w:r>
    </w:p>
    <w:p w:rsidR="00F65370" w:rsidRDefault="00E3241C" w:rsidP="002C3FF1">
      <w:pPr>
        <w:pStyle w:val="NoSpacing"/>
        <w:rPr>
          <w:sz w:val="24"/>
          <w:szCs w:val="24"/>
        </w:rPr>
      </w:pPr>
      <w:r w:rsidRPr="00066816">
        <w:rPr>
          <w:sz w:val="24"/>
          <w:szCs w:val="24"/>
        </w:rPr>
        <w:tab/>
      </w:r>
      <w:r w:rsidRPr="00066816">
        <w:rPr>
          <w:sz w:val="24"/>
          <w:szCs w:val="24"/>
        </w:rPr>
        <w:tab/>
      </w:r>
      <w:r w:rsidR="00BB49DF" w:rsidRPr="00066816">
        <w:rPr>
          <w:sz w:val="24"/>
          <w:szCs w:val="24"/>
        </w:rPr>
        <w:t>C.Binnie (Clerk)</w:t>
      </w:r>
      <w:r w:rsidR="002C3FF1">
        <w:rPr>
          <w:sz w:val="24"/>
          <w:szCs w:val="24"/>
        </w:rPr>
        <w:t xml:space="preserve">.  </w:t>
      </w:r>
      <w:r w:rsidR="007B11A9">
        <w:rPr>
          <w:sz w:val="24"/>
          <w:szCs w:val="24"/>
        </w:rPr>
        <w:t>4</w:t>
      </w:r>
      <w:r w:rsidR="00817707">
        <w:rPr>
          <w:sz w:val="24"/>
          <w:szCs w:val="24"/>
        </w:rPr>
        <w:t xml:space="preserve"> </w:t>
      </w:r>
      <w:r w:rsidR="00875BE1">
        <w:rPr>
          <w:sz w:val="24"/>
          <w:szCs w:val="24"/>
        </w:rPr>
        <w:t>member</w:t>
      </w:r>
      <w:r w:rsidR="007B11A9">
        <w:rPr>
          <w:sz w:val="24"/>
          <w:szCs w:val="24"/>
        </w:rPr>
        <w:t>s</w:t>
      </w:r>
      <w:r w:rsidR="00875BE1">
        <w:rPr>
          <w:sz w:val="24"/>
          <w:szCs w:val="24"/>
        </w:rPr>
        <w:t xml:space="preserve"> of the public</w:t>
      </w:r>
      <w:r w:rsidR="00C63596">
        <w:rPr>
          <w:sz w:val="24"/>
          <w:szCs w:val="24"/>
        </w:rPr>
        <w:t>.</w:t>
      </w:r>
      <w:r w:rsidR="00875BE1">
        <w:rPr>
          <w:sz w:val="24"/>
          <w:szCs w:val="24"/>
        </w:rPr>
        <w:t xml:space="preserve"> </w:t>
      </w:r>
    </w:p>
    <w:p w:rsidR="00AF6262" w:rsidRDefault="00AF6262" w:rsidP="002C3FF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3241C" w:rsidRPr="00066816" w:rsidRDefault="005E70E7" w:rsidP="00E3241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7B11A9">
        <w:rPr>
          <w:b/>
          <w:sz w:val="24"/>
          <w:szCs w:val="24"/>
        </w:rPr>
        <w:t>28</w:t>
      </w:r>
      <w:r w:rsidR="00E3241C" w:rsidRPr="00066816">
        <w:rPr>
          <w:b/>
          <w:sz w:val="24"/>
          <w:szCs w:val="24"/>
        </w:rPr>
        <w:t>/1</w:t>
      </w:r>
      <w:r w:rsidR="00C37967">
        <w:rPr>
          <w:b/>
          <w:sz w:val="24"/>
          <w:szCs w:val="24"/>
        </w:rPr>
        <w:t>6</w:t>
      </w:r>
      <w:r w:rsidR="00E3241C" w:rsidRPr="00066816">
        <w:rPr>
          <w:b/>
          <w:sz w:val="24"/>
          <w:szCs w:val="24"/>
        </w:rPr>
        <w:tab/>
      </w:r>
      <w:r w:rsidR="00E3241C" w:rsidRPr="00066816">
        <w:rPr>
          <w:sz w:val="24"/>
          <w:szCs w:val="24"/>
        </w:rPr>
        <w:tab/>
      </w:r>
      <w:r w:rsidR="00E3241C" w:rsidRPr="00066816">
        <w:rPr>
          <w:b/>
          <w:sz w:val="24"/>
          <w:szCs w:val="24"/>
        </w:rPr>
        <w:t>Apologies</w:t>
      </w:r>
    </w:p>
    <w:p w:rsidR="00E3241C" w:rsidRPr="00066816" w:rsidRDefault="00E3241C" w:rsidP="00E3241C">
      <w:pPr>
        <w:pStyle w:val="NoSpacing"/>
        <w:rPr>
          <w:sz w:val="24"/>
          <w:szCs w:val="24"/>
        </w:rPr>
      </w:pPr>
      <w:r w:rsidRPr="00066816">
        <w:rPr>
          <w:sz w:val="24"/>
          <w:szCs w:val="24"/>
        </w:rPr>
        <w:tab/>
      </w:r>
      <w:r w:rsidRPr="00066816">
        <w:rPr>
          <w:sz w:val="24"/>
          <w:szCs w:val="24"/>
        </w:rPr>
        <w:tab/>
      </w:r>
      <w:r w:rsidR="00DD7F22">
        <w:rPr>
          <w:sz w:val="24"/>
          <w:szCs w:val="24"/>
        </w:rPr>
        <w:t>A</w:t>
      </w:r>
      <w:r w:rsidRPr="00066816">
        <w:rPr>
          <w:sz w:val="24"/>
          <w:szCs w:val="24"/>
        </w:rPr>
        <w:t>pologies were received</w:t>
      </w:r>
      <w:r w:rsidR="00DD7F22">
        <w:rPr>
          <w:sz w:val="24"/>
          <w:szCs w:val="24"/>
        </w:rPr>
        <w:t xml:space="preserve"> from Cllr</w:t>
      </w:r>
      <w:r w:rsidR="00CE5C37">
        <w:rPr>
          <w:sz w:val="24"/>
          <w:szCs w:val="24"/>
        </w:rPr>
        <w:t xml:space="preserve"> </w:t>
      </w:r>
      <w:r w:rsidR="007B11A9">
        <w:rPr>
          <w:sz w:val="24"/>
          <w:szCs w:val="24"/>
        </w:rPr>
        <w:t>Gauntlett</w:t>
      </w:r>
      <w:r w:rsidR="00940246">
        <w:rPr>
          <w:sz w:val="24"/>
          <w:szCs w:val="24"/>
        </w:rPr>
        <w:t>.</w:t>
      </w:r>
      <w:r w:rsidR="00875BE1">
        <w:rPr>
          <w:sz w:val="24"/>
          <w:szCs w:val="24"/>
        </w:rPr>
        <w:t xml:space="preserve"> </w:t>
      </w:r>
      <w:r w:rsidR="008E49ED">
        <w:rPr>
          <w:sz w:val="24"/>
          <w:szCs w:val="24"/>
        </w:rPr>
        <w:t xml:space="preserve"> </w:t>
      </w:r>
    </w:p>
    <w:p w:rsidR="00E3241C" w:rsidRPr="00066816" w:rsidRDefault="00E3241C" w:rsidP="00E3241C">
      <w:pPr>
        <w:pStyle w:val="NoSpacing"/>
        <w:rPr>
          <w:sz w:val="24"/>
          <w:szCs w:val="24"/>
        </w:rPr>
      </w:pPr>
    </w:p>
    <w:p w:rsidR="00E3241C" w:rsidRPr="00066816" w:rsidRDefault="005E70E7" w:rsidP="00E3241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7B11A9">
        <w:rPr>
          <w:b/>
          <w:sz w:val="24"/>
          <w:szCs w:val="24"/>
        </w:rPr>
        <w:t>2</w:t>
      </w:r>
      <w:r w:rsidR="00B9776E">
        <w:rPr>
          <w:b/>
          <w:sz w:val="24"/>
          <w:szCs w:val="24"/>
        </w:rPr>
        <w:t>9</w:t>
      </w:r>
      <w:r w:rsidR="00E3241C" w:rsidRPr="00066816">
        <w:rPr>
          <w:b/>
          <w:sz w:val="24"/>
          <w:szCs w:val="24"/>
        </w:rPr>
        <w:t>/1</w:t>
      </w:r>
      <w:r w:rsidR="00C37967">
        <w:rPr>
          <w:b/>
          <w:sz w:val="24"/>
          <w:szCs w:val="24"/>
        </w:rPr>
        <w:t>6</w:t>
      </w:r>
      <w:r w:rsidR="00E3241C" w:rsidRPr="00066816">
        <w:rPr>
          <w:b/>
          <w:sz w:val="24"/>
          <w:szCs w:val="24"/>
        </w:rPr>
        <w:tab/>
      </w:r>
      <w:r w:rsidR="00E3241C" w:rsidRPr="00066816">
        <w:rPr>
          <w:b/>
          <w:sz w:val="24"/>
          <w:szCs w:val="24"/>
        </w:rPr>
        <w:tab/>
        <w:t>Declarations of interest</w:t>
      </w:r>
    </w:p>
    <w:p w:rsidR="005128D8" w:rsidRDefault="00E3241C" w:rsidP="00670362">
      <w:pPr>
        <w:pStyle w:val="NoSpacing"/>
        <w:ind w:left="1440"/>
        <w:rPr>
          <w:sz w:val="24"/>
          <w:szCs w:val="24"/>
        </w:rPr>
      </w:pPr>
      <w:r w:rsidRPr="00066816">
        <w:rPr>
          <w:sz w:val="24"/>
          <w:szCs w:val="24"/>
        </w:rPr>
        <w:t>Cllr Hattersley declared a</w:t>
      </w:r>
      <w:r w:rsidR="00670362" w:rsidRPr="00066816">
        <w:rPr>
          <w:sz w:val="24"/>
          <w:szCs w:val="24"/>
        </w:rPr>
        <w:t xml:space="preserve"> non-pecuniary</w:t>
      </w:r>
      <w:r w:rsidRPr="00066816">
        <w:rPr>
          <w:sz w:val="24"/>
          <w:szCs w:val="24"/>
        </w:rPr>
        <w:t xml:space="preserve"> interest</w:t>
      </w:r>
      <w:r w:rsidR="00670362" w:rsidRPr="00066816">
        <w:rPr>
          <w:sz w:val="24"/>
          <w:szCs w:val="24"/>
        </w:rPr>
        <w:t xml:space="preserve"> in the remaining items by reason of being a member of the IWA</w:t>
      </w:r>
      <w:r w:rsidR="00DE7EA5" w:rsidRPr="00066816">
        <w:rPr>
          <w:sz w:val="24"/>
          <w:szCs w:val="24"/>
        </w:rPr>
        <w:t>LC</w:t>
      </w:r>
      <w:r w:rsidR="00670362" w:rsidRPr="00066816">
        <w:rPr>
          <w:sz w:val="24"/>
          <w:szCs w:val="24"/>
        </w:rPr>
        <w:t xml:space="preserve"> Executive Co</w:t>
      </w:r>
      <w:r w:rsidR="00CE5C37">
        <w:rPr>
          <w:sz w:val="24"/>
          <w:szCs w:val="24"/>
        </w:rPr>
        <w:t>mmittee.</w:t>
      </w:r>
    </w:p>
    <w:p w:rsidR="00670362" w:rsidRDefault="007B11A9" w:rsidP="00670362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Cllr Hattersley declared a non-pecuniary interest in items </w:t>
      </w:r>
      <w:r w:rsidR="00A55AFA">
        <w:rPr>
          <w:sz w:val="24"/>
          <w:szCs w:val="24"/>
        </w:rPr>
        <w:t xml:space="preserve">137/16aiii, </w:t>
      </w:r>
      <w:r w:rsidRPr="00A55AFA">
        <w:rPr>
          <w:sz w:val="24"/>
          <w:szCs w:val="24"/>
        </w:rPr>
        <w:t xml:space="preserve">and </w:t>
      </w:r>
      <w:r w:rsidR="00A55AFA" w:rsidRPr="00A55AFA">
        <w:rPr>
          <w:sz w:val="24"/>
          <w:szCs w:val="24"/>
        </w:rPr>
        <w:t>137/16b</w:t>
      </w:r>
      <w:r w:rsidRPr="00A55AFA">
        <w:rPr>
          <w:sz w:val="24"/>
          <w:szCs w:val="24"/>
        </w:rPr>
        <w:t xml:space="preserve">, by reason of association, and took no part in the consideration of those </w:t>
      </w:r>
      <w:r>
        <w:rPr>
          <w:sz w:val="24"/>
          <w:szCs w:val="24"/>
        </w:rPr>
        <w:t>items.</w:t>
      </w:r>
    </w:p>
    <w:p w:rsidR="007B11A9" w:rsidRDefault="007B11A9" w:rsidP="007B11A9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Cllr Simon declared a non-pecuniary interest in items </w:t>
      </w:r>
      <w:r w:rsidR="00A55AFA">
        <w:rPr>
          <w:sz w:val="24"/>
          <w:szCs w:val="24"/>
        </w:rPr>
        <w:t>137/16aii</w:t>
      </w:r>
      <w:r w:rsidRPr="007B11A9">
        <w:rPr>
          <w:color w:val="FF0000"/>
          <w:sz w:val="24"/>
          <w:szCs w:val="24"/>
        </w:rPr>
        <w:t xml:space="preserve"> </w:t>
      </w:r>
      <w:r w:rsidRPr="00A55AFA">
        <w:rPr>
          <w:sz w:val="24"/>
          <w:szCs w:val="24"/>
        </w:rPr>
        <w:t xml:space="preserve">and </w:t>
      </w:r>
      <w:r w:rsidR="00A55AFA" w:rsidRPr="00A55AFA">
        <w:rPr>
          <w:sz w:val="24"/>
          <w:szCs w:val="24"/>
        </w:rPr>
        <w:t>137/16b</w:t>
      </w:r>
      <w:r>
        <w:rPr>
          <w:sz w:val="24"/>
          <w:szCs w:val="24"/>
        </w:rPr>
        <w:t>, by reason of association, and took no part in the consideration of those items.</w:t>
      </w:r>
    </w:p>
    <w:p w:rsidR="007B11A9" w:rsidRPr="00066816" w:rsidRDefault="007B11A9" w:rsidP="00670362">
      <w:pPr>
        <w:pStyle w:val="NoSpacing"/>
        <w:ind w:left="1440"/>
        <w:rPr>
          <w:sz w:val="24"/>
          <w:szCs w:val="24"/>
        </w:rPr>
      </w:pPr>
    </w:p>
    <w:p w:rsidR="00E3241C" w:rsidRPr="00066816" w:rsidRDefault="005E70E7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B9776E">
        <w:rPr>
          <w:b/>
          <w:sz w:val="24"/>
          <w:szCs w:val="24"/>
        </w:rPr>
        <w:t>30</w:t>
      </w:r>
      <w:r w:rsidR="00670362" w:rsidRPr="00066816">
        <w:rPr>
          <w:b/>
          <w:sz w:val="24"/>
          <w:szCs w:val="24"/>
        </w:rPr>
        <w:t>/1</w:t>
      </w:r>
      <w:r w:rsidR="00F02C45">
        <w:rPr>
          <w:b/>
          <w:sz w:val="24"/>
          <w:szCs w:val="24"/>
        </w:rPr>
        <w:t>6</w:t>
      </w:r>
      <w:r w:rsidR="00670362" w:rsidRPr="00066816">
        <w:rPr>
          <w:b/>
          <w:sz w:val="24"/>
          <w:szCs w:val="24"/>
        </w:rPr>
        <w:tab/>
      </w:r>
      <w:r w:rsidR="00670362" w:rsidRPr="00066816">
        <w:rPr>
          <w:b/>
          <w:sz w:val="24"/>
          <w:szCs w:val="24"/>
        </w:rPr>
        <w:tab/>
        <w:t xml:space="preserve">Minutes   </w:t>
      </w:r>
      <w:r w:rsidR="00E3241C" w:rsidRPr="00066816">
        <w:rPr>
          <w:b/>
          <w:sz w:val="24"/>
          <w:szCs w:val="24"/>
        </w:rPr>
        <w:t xml:space="preserve"> </w:t>
      </w:r>
    </w:p>
    <w:p w:rsidR="00AF6262" w:rsidRDefault="00670362" w:rsidP="008E49ED">
      <w:pPr>
        <w:pStyle w:val="NoSpacing"/>
        <w:ind w:left="1440"/>
        <w:rPr>
          <w:sz w:val="24"/>
          <w:szCs w:val="24"/>
        </w:rPr>
      </w:pPr>
      <w:r w:rsidRPr="00066816">
        <w:rPr>
          <w:b/>
          <w:sz w:val="24"/>
          <w:szCs w:val="24"/>
        </w:rPr>
        <w:t>Resolved:</w:t>
      </w:r>
      <w:r w:rsidRPr="00066816">
        <w:rPr>
          <w:sz w:val="24"/>
          <w:szCs w:val="24"/>
        </w:rPr>
        <w:t xml:space="preserve"> That the minutes of the </w:t>
      </w:r>
      <w:r w:rsidR="005E70E7">
        <w:rPr>
          <w:sz w:val="24"/>
          <w:szCs w:val="24"/>
        </w:rPr>
        <w:t>m</w:t>
      </w:r>
      <w:r w:rsidRPr="00066816">
        <w:rPr>
          <w:sz w:val="24"/>
          <w:szCs w:val="24"/>
        </w:rPr>
        <w:t>eeting</w:t>
      </w:r>
      <w:r w:rsidR="005E70E7">
        <w:rPr>
          <w:sz w:val="24"/>
          <w:szCs w:val="24"/>
        </w:rPr>
        <w:t xml:space="preserve"> </w:t>
      </w:r>
      <w:r w:rsidR="00CE5C37">
        <w:rPr>
          <w:sz w:val="24"/>
          <w:szCs w:val="24"/>
        </w:rPr>
        <w:t xml:space="preserve">held </w:t>
      </w:r>
      <w:r w:rsidRPr="00066816">
        <w:rPr>
          <w:sz w:val="24"/>
          <w:szCs w:val="24"/>
        </w:rPr>
        <w:t xml:space="preserve">on </w:t>
      </w:r>
      <w:r w:rsidR="001B7E27">
        <w:rPr>
          <w:sz w:val="24"/>
          <w:szCs w:val="24"/>
        </w:rPr>
        <w:t>7</w:t>
      </w:r>
      <w:r w:rsidR="00940246">
        <w:rPr>
          <w:sz w:val="24"/>
          <w:szCs w:val="24"/>
        </w:rPr>
        <w:t xml:space="preserve"> </w:t>
      </w:r>
      <w:r w:rsidR="005E70E7">
        <w:rPr>
          <w:sz w:val="24"/>
          <w:szCs w:val="24"/>
        </w:rPr>
        <w:t>Ju</w:t>
      </w:r>
      <w:r w:rsidR="001B7E27">
        <w:rPr>
          <w:sz w:val="24"/>
          <w:szCs w:val="24"/>
        </w:rPr>
        <w:t>ly</w:t>
      </w:r>
      <w:r w:rsidR="0044450C">
        <w:rPr>
          <w:sz w:val="24"/>
          <w:szCs w:val="24"/>
        </w:rPr>
        <w:t xml:space="preserve"> </w:t>
      </w:r>
      <w:r w:rsidR="00F96C21">
        <w:rPr>
          <w:sz w:val="24"/>
          <w:szCs w:val="24"/>
        </w:rPr>
        <w:t>201</w:t>
      </w:r>
      <w:r w:rsidR="002C3FF1">
        <w:rPr>
          <w:sz w:val="24"/>
          <w:szCs w:val="24"/>
        </w:rPr>
        <w:t>6</w:t>
      </w:r>
      <w:r w:rsidRPr="00066816">
        <w:rPr>
          <w:sz w:val="24"/>
          <w:szCs w:val="24"/>
        </w:rPr>
        <w:t xml:space="preserve"> be </w:t>
      </w:r>
      <w:r w:rsidR="00BD5DEA">
        <w:rPr>
          <w:sz w:val="24"/>
          <w:szCs w:val="24"/>
        </w:rPr>
        <w:t>t</w:t>
      </w:r>
      <w:r w:rsidRPr="00066816">
        <w:rPr>
          <w:sz w:val="24"/>
          <w:szCs w:val="24"/>
        </w:rPr>
        <w:t xml:space="preserve">aken as read, confirmed and signed as being an accurate </w:t>
      </w:r>
      <w:r w:rsidR="00BD5DEA">
        <w:rPr>
          <w:sz w:val="24"/>
          <w:szCs w:val="24"/>
        </w:rPr>
        <w:t>r</w:t>
      </w:r>
      <w:r w:rsidRPr="00066816">
        <w:rPr>
          <w:sz w:val="24"/>
          <w:szCs w:val="24"/>
        </w:rPr>
        <w:t>ecord of the meeting</w:t>
      </w:r>
      <w:r w:rsidR="00875BE1">
        <w:rPr>
          <w:sz w:val="24"/>
          <w:szCs w:val="24"/>
        </w:rPr>
        <w:t>s</w:t>
      </w:r>
      <w:r w:rsidRPr="00066816">
        <w:rPr>
          <w:sz w:val="24"/>
          <w:szCs w:val="24"/>
        </w:rPr>
        <w:t>.</w:t>
      </w:r>
      <w:r w:rsidR="00AF6262">
        <w:rPr>
          <w:sz w:val="24"/>
          <w:szCs w:val="24"/>
        </w:rPr>
        <w:t xml:space="preserve"> </w:t>
      </w:r>
    </w:p>
    <w:p w:rsidR="00AF6262" w:rsidRDefault="00AF6262" w:rsidP="008E49ED">
      <w:pPr>
        <w:pStyle w:val="NoSpacing"/>
        <w:ind w:left="1440"/>
        <w:rPr>
          <w:sz w:val="24"/>
          <w:szCs w:val="24"/>
        </w:rPr>
      </w:pPr>
    </w:p>
    <w:p w:rsidR="00300CC9" w:rsidRDefault="00CF52A0" w:rsidP="00300CC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7B11A9">
        <w:rPr>
          <w:b/>
          <w:sz w:val="24"/>
          <w:szCs w:val="24"/>
        </w:rPr>
        <w:t>3</w:t>
      </w:r>
      <w:r w:rsidR="00B9776E">
        <w:rPr>
          <w:b/>
          <w:sz w:val="24"/>
          <w:szCs w:val="24"/>
        </w:rPr>
        <w:t>1</w:t>
      </w:r>
      <w:r w:rsidR="00300CC9" w:rsidRPr="00300CC9">
        <w:rPr>
          <w:b/>
          <w:sz w:val="24"/>
          <w:szCs w:val="24"/>
        </w:rPr>
        <w:t>/1</w:t>
      </w:r>
      <w:r w:rsidR="00F02C45">
        <w:rPr>
          <w:b/>
          <w:sz w:val="24"/>
          <w:szCs w:val="24"/>
        </w:rPr>
        <w:t>6</w:t>
      </w:r>
      <w:r w:rsidR="00300CC9" w:rsidRPr="00300CC9">
        <w:rPr>
          <w:b/>
          <w:sz w:val="24"/>
          <w:szCs w:val="24"/>
        </w:rPr>
        <w:tab/>
      </w:r>
      <w:r w:rsidR="00300CC9" w:rsidRPr="00300CC9">
        <w:rPr>
          <w:b/>
          <w:sz w:val="24"/>
          <w:szCs w:val="24"/>
        </w:rPr>
        <w:tab/>
        <w:t>Parishioners Correspondence</w:t>
      </w:r>
    </w:p>
    <w:p w:rsidR="00621AB2" w:rsidRDefault="007B11A9" w:rsidP="00621AB2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No c</w:t>
      </w:r>
      <w:r w:rsidR="00DD7F22">
        <w:rPr>
          <w:sz w:val="24"/>
          <w:szCs w:val="24"/>
        </w:rPr>
        <w:t xml:space="preserve">orrespondence </w:t>
      </w:r>
      <w:r>
        <w:rPr>
          <w:sz w:val="24"/>
          <w:szCs w:val="24"/>
        </w:rPr>
        <w:t>had been received from parishioners</w:t>
      </w:r>
      <w:r w:rsidR="00621AB2">
        <w:rPr>
          <w:sz w:val="24"/>
          <w:szCs w:val="24"/>
        </w:rPr>
        <w:t>.</w:t>
      </w:r>
    </w:p>
    <w:p w:rsidR="00DD7F22" w:rsidRPr="00066816" w:rsidRDefault="00DD7F22" w:rsidP="00670362">
      <w:pPr>
        <w:pStyle w:val="NoSpacing"/>
        <w:rPr>
          <w:sz w:val="24"/>
          <w:szCs w:val="24"/>
        </w:rPr>
      </w:pPr>
    </w:p>
    <w:p w:rsidR="00670362" w:rsidRPr="000019F0" w:rsidRDefault="00CF52A0" w:rsidP="00670362">
      <w:pPr>
        <w:pStyle w:val="NoSpacing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13</w:t>
      </w:r>
      <w:r w:rsidR="00B9776E">
        <w:rPr>
          <w:b/>
          <w:sz w:val="24"/>
          <w:szCs w:val="24"/>
        </w:rPr>
        <w:t>2</w:t>
      </w:r>
      <w:r w:rsidR="00670362" w:rsidRPr="002F2835">
        <w:rPr>
          <w:b/>
          <w:sz w:val="24"/>
          <w:szCs w:val="24"/>
        </w:rPr>
        <w:t>/1</w:t>
      </w:r>
      <w:r w:rsidR="00F02C45">
        <w:rPr>
          <w:b/>
          <w:sz w:val="24"/>
          <w:szCs w:val="24"/>
        </w:rPr>
        <w:t>6</w:t>
      </w:r>
      <w:r w:rsidR="00670362" w:rsidRPr="002F2835">
        <w:rPr>
          <w:b/>
          <w:sz w:val="24"/>
          <w:szCs w:val="24"/>
        </w:rPr>
        <w:tab/>
      </w:r>
      <w:r w:rsidR="00670362" w:rsidRPr="002F2835">
        <w:rPr>
          <w:b/>
          <w:sz w:val="24"/>
          <w:szCs w:val="24"/>
        </w:rPr>
        <w:tab/>
      </w:r>
      <w:r w:rsidR="00DE7EA5" w:rsidRPr="004F028E">
        <w:rPr>
          <w:b/>
          <w:sz w:val="24"/>
          <w:szCs w:val="24"/>
        </w:rPr>
        <w:t>Chairman’s Report</w:t>
      </w:r>
    </w:p>
    <w:p w:rsidR="00C63596" w:rsidRDefault="00DE7EA5" w:rsidP="00C011E2">
      <w:pPr>
        <w:pStyle w:val="NoSpacing"/>
        <w:ind w:left="1440"/>
        <w:rPr>
          <w:sz w:val="24"/>
          <w:szCs w:val="24"/>
        </w:rPr>
      </w:pPr>
      <w:r w:rsidRPr="00066816">
        <w:rPr>
          <w:sz w:val="24"/>
          <w:szCs w:val="24"/>
        </w:rPr>
        <w:t>The Chairman reported</w:t>
      </w:r>
      <w:r w:rsidR="004F028E">
        <w:rPr>
          <w:sz w:val="24"/>
          <w:szCs w:val="24"/>
        </w:rPr>
        <w:t xml:space="preserve"> </w:t>
      </w:r>
      <w:r w:rsidR="00DB121F">
        <w:rPr>
          <w:sz w:val="24"/>
          <w:szCs w:val="24"/>
        </w:rPr>
        <w:t xml:space="preserve">that </w:t>
      </w:r>
      <w:r w:rsidR="00CA0768">
        <w:rPr>
          <w:sz w:val="24"/>
          <w:szCs w:val="24"/>
        </w:rPr>
        <w:t xml:space="preserve">she </w:t>
      </w:r>
      <w:r w:rsidR="00CF52A0">
        <w:rPr>
          <w:sz w:val="24"/>
          <w:szCs w:val="24"/>
        </w:rPr>
        <w:t xml:space="preserve">had </w:t>
      </w:r>
      <w:r w:rsidR="007B11A9">
        <w:rPr>
          <w:sz w:val="24"/>
          <w:szCs w:val="24"/>
        </w:rPr>
        <w:t>attended</w:t>
      </w:r>
      <w:r w:rsidR="00CF52A0">
        <w:rPr>
          <w:sz w:val="24"/>
          <w:szCs w:val="24"/>
        </w:rPr>
        <w:t xml:space="preserve"> a meeting with the Bestival organisers on 23 August</w:t>
      </w:r>
      <w:r w:rsidR="007B11A9">
        <w:rPr>
          <w:sz w:val="24"/>
          <w:szCs w:val="24"/>
        </w:rPr>
        <w:t>, and had attended the Saturday market</w:t>
      </w:r>
      <w:r w:rsidR="00CF52A0">
        <w:rPr>
          <w:sz w:val="24"/>
          <w:szCs w:val="24"/>
        </w:rPr>
        <w:t xml:space="preserve">. </w:t>
      </w:r>
    </w:p>
    <w:p w:rsidR="00CF52A0" w:rsidRDefault="00CF52A0" w:rsidP="00C011E2">
      <w:pPr>
        <w:pStyle w:val="NoSpacing"/>
        <w:ind w:left="1440"/>
        <w:rPr>
          <w:sz w:val="24"/>
          <w:szCs w:val="24"/>
        </w:rPr>
      </w:pPr>
    </w:p>
    <w:p w:rsidR="00DE7EA5" w:rsidRPr="00066816" w:rsidRDefault="00614D69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B4435D">
        <w:rPr>
          <w:b/>
          <w:sz w:val="24"/>
          <w:szCs w:val="24"/>
        </w:rPr>
        <w:t>3</w:t>
      </w:r>
      <w:r w:rsidR="00B9776E">
        <w:rPr>
          <w:b/>
          <w:sz w:val="24"/>
          <w:szCs w:val="24"/>
        </w:rPr>
        <w:t>3</w:t>
      </w:r>
      <w:r w:rsidR="00E23187">
        <w:rPr>
          <w:b/>
          <w:sz w:val="24"/>
          <w:szCs w:val="24"/>
        </w:rPr>
        <w:t>/1</w:t>
      </w:r>
      <w:r w:rsidR="00F02C45">
        <w:rPr>
          <w:b/>
          <w:sz w:val="24"/>
          <w:szCs w:val="24"/>
        </w:rPr>
        <w:t>6</w:t>
      </w:r>
      <w:r w:rsidR="00DE7EA5" w:rsidRPr="00066816">
        <w:rPr>
          <w:b/>
          <w:sz w:val="24"/>
          <w:szCs w:val="24"/>
        </w:rPr>
        <w:tab/>
      </w:r>
      <w:r w:rsidR="00DE7EA5" w:rsidRPr="00066816">
        <w:rPr>
          <w:b/>
          <w:sz w:val="24"/>
          <w:szCs w:val="24"/>
        </w:rPr>
        <w:tab/>
        <w:t>Questions to the Chair</w:t>
      </w:r>
    </w:p>
    <w:p w:rsidR="00DE7EA5" w:rsidRPr="00066816" w:rsidRDefault="00B4435D" w:rsidP="00BD5DEA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CA0768">
        <w:rPr>
          <w:sz w:val="24"/>
          <w:szCs w:val="24"/>
        </w:rPr>
        <w:t>question</w:t>
      </w:r>
      <w:r>
        <w:rPr>
          <w:sz w:val="24"/>
          <w:szCs w:val="24"/>
        </w:rPr>
        <w:t xml:space="preserve"> was raised by Cllr Simon regarding the availability of on-line shopping, and from Cllr Lyons regarding the mobile library service.</w:t>
      </w:r>
      <w:r w:rsidR="00CA0768">
        <w:rPr>
          <w:sz w:val="24"/>
          <w:szCs w:val="24"/>
        </w:rPr>
        <w:t xml:space="preserve"> </w:t>
      </w:r>
      <w:r w:rsidR="00DB121F">
        <w:rPr>
          <w:sz w:val="24"/>
          <w:szCs w:val="24"/>
        </w:rPr>
        <w:t xml:space="preserve"> </w:t>
      </w:r>
      <w:r w:rsidR="00C011E2">
        <w:rPr>
          <w:sz w:val="24"/>
          <w:szCs w:val="24"/>
        </w:rPr>
        <w:t xml:space="preserve"> </w:t>
      </w:r>
      <w:r w:rsidR="008420AE">
        <w:rPr>
          <w:sz w:val="24"/>
          <w:szCs w:val="24"/>
        </w:rPr>
        <w:t xml:space="preserve"> </w:t>
      </w:r>
      <w:r w:rsidR="000C10C5">
        <w:rPr>
          <w:sz w:val="24"/>
          <w:szCs w:val="24"/>
        </w:rPr>
        <w:t xml:space="preserve"> </w:t>
      </w:r>
      <w:r w:rsidR="000A2DBC">
        <w:rPr>
          <w:sz w:val="24"/>
          <w:szCs w:val="24"/>
        </w:rPr>
        <w:t xml:space="preserve"> </w:t>
      </w:r>
      <w:r w:rsidR="00090C78">
        <w:rPr>
          <w:sz w:val="24"/>
          <w:szCs w:val="24"/>
        </w:rPr>
        <w:t xml:space="preserve">   </w:t>
      </w:r>
      <w:r w:rsidR="00F96C21">
        <w:rPr>
          <w:sz w:val="24"/>
          <w:szCs w:val="24"/>
        </w:rPr>
        <w:t xml:space="preserve"> </w:t>
      </w:r>
    </w:p>
    <w:p w:rsidR="00FF0256" w:rsidRDefault="00FF0256" w:rsidP="00670362">
      <w:pPr>
        <w:pStyle w:val="NoSpacing"/>
        <w:rPr>
          <w:sz w:val="24"/>
          <w:szCs w:val="24"/>
        </w:rPr>
      </w:pPr>
    </w:p>
    <w:p w:rsidR="00DE7EA5" w:rsidRPr="00066816" w:rsidRDefault="00614D69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B4435D">
        <w:rPr>
          <w:b/>
          <w:sz w:val="24"/>
          <w:szCs w:val="24"/>
        </w:rPr>
        <w:t>3</w:t>
      </w:r>
      <w:r w:rsidR="00B9776E">
        <w:rPr>
          <w:b/>
          <w:sz w:val="24"/>
          <w:szCs w:val="24"/>
        </w:rPr>
        <w:t>4</w:t>
      </w:r>
      <w:r w:rsidR="00DE7EA5" w:rsidRPr="00066816">
        <w:rPr>
          <w:b/>
          <w:sz w:val="24"/>
          <w:szCs w:val="24"/>
        </w:rPr>
        <w:t>/1</w:t>
      </w:r>
      <w:r w:rsidR="00F02C45">
        <w:rPr>
          <w:b/>
          <w:sz w:val="24"/>
          <w:szCs w:val="24"/>
        </w:rPr>
        <w:t>6</w:t>
      </w:r>
      <w:r w:rsidR="00F02C45">
        <w:rPr>
          <w:b/>
          <w:sz w:val="24"/>
          <w:szCs w:val="24"/>
        </w:rPr>
        <w:tab/>
      </w:r>
      <w:r w:rsidR="00DE7EA5" w:rsidRPr="00066816">
        <w:rPr>
          <w:b/>
          <w:sz w:val="24"/>
          <w:szCs w:val="24"/>
        </w:rPr>
        <w:t xml:space="preserve"> </w:t>
      </w:r>
      <w:r w:rsidR="00DE7EA5" w:rsidRPr="00066816">
        <w:rPr>
          <w:b/>
          <w:sz w:val="24"/>
          <w:szCs w:val="24"/>
        </w:rPr>
        <w:tab/>
        <w:t>Policing Items</w:t>
      </w:r>
    </w:p>
    <w:p w:rsidR="000C10C5" w:rsidRDefault="00647970" w:rsidP="0089513B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No police report had been received.</w:t>
      </w:r>
      <w:r w:rsidR="002F2835">
        <w:rPr>
          <w:sz w:val="24"/>
          <w:szCs w:val="24"/>
        </w:rPr>
        <w:t xml:space="preserve"> </w:t>
      </w:r>
      <w:r w:rsidR="00AE116D">
        <w:rPr>
          <w:sz w:val="24"/>
          <w:szCs w:val="24"/>
        </w:rPr>
        <w:t xml:space="preserve"> </w:t>
      </w:r>
    </w:p>
    <w:p w:rsidR="00CA0768" w:rsidRDefault="00CA0768" w:rsidP="0089513B">
      <w:pPr>
        <w:pStyle w:val="NoSpacing"/>
        <w:ind w:left="1440"/>
        <w:rPr>
          <w:sz w:val="24"/>
          <w:szCs w:val="24"/>
        </w:rPr>
      </w:pPr>
    </w:p>
    <w:p w:rsidR="00DE7EA5" w:rsidRPr="00176B27" w:rsidRDefault="00647970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B4435D">
        <w:rPr>
          <w:b/>
          <w:sz w:val="24"/>
          <w:szCs w:val="24"/>
        </w:rPr>
        <w:t>3</w:t>
      </w:r>
      <w:r w:rsidR="00B9776E">
        <w:rPr>
          <w:b/>
          <w:sz w:val="24"/>
          <w:szCs w:val="24"/>
        </w:rPr>
        <w:t>5</w:t>
      </w:r>
      <w:r w:rsidR="00DE7EA5" w:rsidRPr="00176B27">
        <w:rPr>
          <w:b/>
          <w:sz w:val="24"/>
          <w:szCs w:val="24"/>
        </w:rPr>
        <w:t>/1</w:t>
      </w:r>
      <w:r w:rsidR="00F02C45" w:rsidRPr="00176B27">
        <w:rPr>
          <w:b/>
          <w:sz w:val="24"/>
          <w:szCs w:val="24"/>
        </w:rPr>
        <w:t>6</w:t>
      </w:r>
      <w:r w:rsidR="00DE7EA5" w:rsidRPr="00176B27">
        <w:rPr>
          <w:b/>
          <w:sz w:val="24"/>
          <w:szCs w:val="24"/>
        </w:rPr>
        <w:tab/>
      </w:r>
      <w:r w:rsidR="00DE7EA5" w:rsidRPr="00176B27">
        <w:rPr>
          <w:b/>
          <w:sz w:val="24"/>
          <w:szCs w:val="24"/>
        </w:rPr>
        <w:tab/>
        <w:t>Isle of Wight Councillor’s Report</w:t>
      </w:r>
    </w:p>
    <w:p w:rsidR="00176B27" w:rsidRPr="00176B27" w:rsidRDefault="00B4435D" w:rsidP="00DB121F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In the absence of </w:t>
      </w:r>
      <w:r w:rsidR="00911EF8" w:rsidRPr="00176B27">
        <w:rPr>
          <w:sz w:val="24"/>
          <w:szCs w:val="24"/>
        </w:rPr>
        <w:t>Cllr Gauntlett</w:t>
      </w:r>
      <w:r>
        <w:rPr>
          <w:sz w:val="24"/>
          <w:szCs w:val="24"/>
        </w:rPr>
        <w:t>, there was no</w:t>
      </w:r>
      <w:r w:rsidR="00911EF8" w:rsidRPr="00176B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IOW Councillor’s </w:t>
      </w:r>
      <w:r w:rsidR="00DB121F" w:rsidRPr="00176B27">
        <w:rPr>
          <w:sz w:val="24"/>
          <w:szCs w:val="24"/>
        </w:rPr>
        <w:t>report</w:t>
      </w:r>
      <w:r>
        <w:rPr>
          <w:sz w:val="24"/>
          <w:szCs w:val="24"/>
        </w:rPr>
        <w:t>.</w:t>
      </w:r>
    </w:p>
    <w:p w:rsidR="00B4435D" w:rsidRDefault="00B4435D" w:rsidP="00647970">
      <w:pPr>
        <w:pStyle w:val="NoSpacing"/>
        <w:ind w:left="1800"/>
        <w:rPr>
          <w:sz w:val="24"/>
          <w:szCs w:val="24"/>
        </w:rPr>
      </w:pPr>
    </w:p>
    <w:p w:rsidR="00B4435D" w:rsidRDefault="00B4435D" w:rsidP="00647970">
      <w:pPr>
        <w:pStyle w:val="NoSpacing"/>
        <w:ind w:left="1800"/>
        <w:rPr>
          <w:sz w:val="24"/>
          <w:szCs w:val="24"/>
        </w:rPr>
      </w:pPr>
    </w:p>
    <w:p w:rsidR="003973F3" w:rsidRPr="00176B27" w:rsidRDefault="00647970" w:rsidP="00647970">
      <w:pPr>
        <w:pStyle w:val="NoSpacing"/>
        <w:ind w:left="180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176B27" w:rsidRPr="00176B27">
        <w:rPr>
          <w:sz w:val="24"/>
          <w:szCs w:val="24"/>
        </w:rPr>
        <w:t xml:space="preserve"> </w:t>
      </w:r>
    </w:p>
    <w:p w:rsidR="00DE7EA5" w:rsidRPr="00CA134A" w:rsidRDefault="00647970" w:rsidP="00DE7EA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B4435D">
        <w:rPr>
          <w:b/>
          <w:sz w:val="24"/>
          <w:szCs w:val="24"/>
        </w:rPr>
        <w:t>3</w:t>
      </w:r>
      <w:r w:rsidR="00B9776E">
        <w:rPr>
          <w:b/>
          <w:sz w:val="24"/>
          <w:szCs w:val="24"/>
        </w:rPr>
        <w:t>6</w:t>
      </w:r>
      <w:r w:rsidR="00DE7EA5" w:rsidRPr="00066816">
        <w:rPr>
          <w:b/>
          <w:sz w:val="24"/>
          <w:szCs w:val="24"/>
        </w:rPr>
        <w:t>/1</w:t>
      </w:r>
      <w:r w:rsidR="00F02C45">
        <w:rPr>
          <w:b/>
          <w:sz w:val="24"/>
          <w:szCs w:val="24"/>
        </w:rPr>
        <w:t>6</w:t>
      </w:r>
      <w:r w:rsidR="00DE7EA5" w:rsidRPr="00066816">
        <w:rPr>
          <w:b/>
          <w:sz w:val="24"/>
          <w:szCs w:val="24"/>
        </w:rPr>
        <w:tab/>
      </w:r>
      <w:r w:rsidR="00DE7EA5" w:rsidRPr="00066816">
        <w:rPr>
          <w:b/>
          <w:sz w:val="24"/>
          <w:szCs w:val="24"/>
        </w:rPr>
        <w:tab/>
      </w:r>
      <w:r w:rsidR="00DE7EA5" w:rsidRPr="00CA134A">
        <w:rPr>
          <w:b/>
          <w:sz w:val="24"/>
          <w:szCs w:val="24"/>
        </w:rPr>
        <w:t>Other Reports</w:t>
      </w:r>
    </w:p>
    <w:p w:rsidR="00DE7EA5" w:rsidRPr="00066816" w:rsidRDefault="00DE7EA5" w:rsidP="00DE7EA5">
      <w:pPr>
        <w:pStyle w:val="NoSpacing"/>
        <w:rPr>
          <w:sz w:val="24"/>
          <w:szCs w:val="24"/>
        </w:rPr>
      </w:pPr>
      <w:r w:rsidRPr="00066816">
        <w:rPr>
          <w:b/>
          <w:sz w:val="24"/>
          <w:szCs w:val="24"/>
        </w:rPr>
        <w:tab/>
      </w:r>
      <w:r w:rsidRPr="00066816">
        <w:rPr>
          <w:b/>
          <w:sz w:val="24"/>
          <w:szCs w:val="24"/>
        </w:rPr>
        <w:tab/>
      </w:r>
      <w:r w:rsidRPr="00066816">
        <w:rPr>
          <w:sz w:val="24"/>
          <w:szCs w:val="24"/>
        </w:rPr>
        <w:t>To receive the reports of H&amp;APC representatives on outside Bodies:</w:t>
      </w:r>
    </w:p>
    <w:p w:rsidR="00DE7EA5" w:rsidRDefault="00C02906" w:rsidP="00C02906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066816">
        <w:rPr>
          <w:sz w:val="24"/>
          <w:szCs w:val="24"/>
        </w:rPr>
        <w:t>Havenstreet Community Association</w:t>
      </w:r>
    </w:p>
    <w:p w:rsidR="00B4435D" w:rsidRDefault="005C382E" w:rsidP="00B4435D">
      <w:pPr>
        <w:pStyle w:val="NoSpacing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Cllr Lyons reported </w:t>
      </w:r>
      <w:r w:rsidR="00B4435D">
        <w:rPr>
          <w:sz w:val="24"/>
          <w:szCs w:val="24"/>
        </w:rPr>
        <w:t>there had been no meeting due to the summer break.</w:t>
      </w:r>
    </w:p>
    <w:p w:rsidR="00C02906" w:rsidRDefault="00C02906" w:rsidP="00B4435D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066816">
        <w:rPr>
          <w:sz w:val="24"/>
          <w:szCs w:val="24"/>
        </w:rPr>
        <w:t>IOW Association of Local Councils</w:t>
      </w:r>
      <w:r w:rsidR="00882E8D">
        <w:rPr>
          <w:sz w:val="24"/>
          <w:szCs w:val="24"/>
        </w:rPr>
        <w:t>:</w:t>
      </w:r>
    </w:p>
    <w:p w:rsidR="00911EF8" w:rsidRDefault="003B2B73" w:rsidP="003D2327">
      <w:pPr>
        <w:pStyle w:val="NoSpacing"/>
        <w:ind w:left="2160"/>
        <w:rPr>
          <w:sz w:val="24"/>
          <w:szCs w:val="24"/>
        </w:rPr>
      </w:pPr>
      <w:r>
        <w:rPr>
          <w:sz w:val="24"/>
          <w:szCs w:val="24"/>
        </w:rPr>
        <w:t>The</w:t>
      </w:r>
      <w:r w:rsidR="00446E0B">
        <w:rPr>
          <w:sz w:val="24"/>
          <w:szCs w:val="24"/>
        </w:rPr>
        <w:t xml:space="preserve"> Chair </w:t>
      </w:r>
      <w:r w:rsidR="00B4435D">
        <w:rPr>
          <w:sz w:val="24"/>
          <w:szCs w:val="24"/>
        </w:rPr>
        <w:t xml:space="preserve">reported </w:t>
      </w:r>
      <w:r w:rsidR="00CA134A">
        <w:rPr>
          <w:sz w:val="24"/>
          <w:szCs w:val="24"/>
        </w:rPr>
        <w:t xml:space="preserve">there </w:t>
      </w:r>
      <w:r w:rsidR="00B4435D">
        <w:rPr>
          <w:sz w:val="24"/>
          <w:szCs w:val="24"/>
        </w:rPr>
        <w:t xml:space="preserve">had been </w:t>
      </w:r>
      <w:r w:rsidR="00CA134A">
        <w:rPr>
          <w:sz w:val="24"/>
          <w:szCs w:val="24"/>
        </w:rPr>
        <w:t>no meeting</w:t>
      </w:r>
      <w:r w:rsidR="00B4435D">
        <w:rPr>
          <w:sz w:val="24"/>
          <w:szCs w:val="24"/>
        </w:rPr>
        <w:t xml:space="preserve"> due to the summer break</w:t>
      </w:r>
      <w:r w:rsidR="00CA134A">
        <w:rPr>
          <w:sz w:val="24"/>
          <w:szCs w:val="24"/>
        </w:rPr>
        <w:t xml:space="preserve">. </w:t>
      </w:r>
      <w:r w:rsidR="00445E21">
        <w:rPr>
          <w:sz w:val="24"/>
          <w:szCs w:val="24"/>
        </w:rPr>
        <w:t xml:space="preserve"> </w:t>
      </w:r>
      <w:r w:rsidR="00446E0B">
        <w:rPr>
          <w:sz w:val="24"/>
          <w:szCs w:val="24"/>
        </w:rPr>
        <w:t xml:space="preserve"> </w:t>
      </w:r>
      <w:r w:rsidR="000C10C5">
        <w:rPr>
          <w:sz w:val="24"/>
          <w:szCs w:val="24"/>
        </w:rPr>
        <w:t xml:space="preserve"> </w:t>
      </w:r>
      <w:r w:rsidR="00882E8D">
        <w:rPr>
          <w:sz w:val="24"/>
          <w:szCs w:val="24"/>
        </w:rPr>
        <w:t xml:space="preserve"> </w:t>
      </w:r>
    </w:p>
    <w:p w:rsidR="005C4CE2" w:rsidRDefault="00514B20" w:rsidP="003D2327">
      <w:pPr>
        <w:pStyle w:val="NoSpacing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47B8E" w:rsidRDefault="00CA134A" w:rsidP="00C47B8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B4435D">
        <w:rPr>
          <w:b/>
          <w:sz w:val="24"/>
          <w:szCs w:val="24"/>
        </w:rPr>
        <w:t>3</w:t>
      </w:r>
      <w:r w:rsidR="00B9776E">
        <w:rPr>
          <w:b/>
          <w:sz w:val="24"/>
          <w:szCs w:val="24"/>
        </w:rPr>
        <w:t>7</w:t>
      </w:r>
      <w:r w:rsidR="00C47B8E" w:rsidRPr="002959C5">
        <w:rPr>
          <w:b/>
          <w:sz w:val="24"/>
          <w:szCs w:val="24"/>
        </w:rPr>
        <w:t>/1</w:t>
      </w:r>
      <w:r w:rsidR="00F02C45">
        <w:rPr>
          <w:b/>
          <w:sz w:val="24"/>
          <w:szCs w:val="24"/>
        </w:rPr>
        <w:t>6</w:t>
      </w:r>
      <w:r w:rsidR="00CB0160">
        <w:rPr>
          <w:b/>
          <w:sz w:val="24"/>
          <w:szCs w:val="24"/>
        </w:rPr>
        <w:tab/>
      </w:r>
      <w:r w:rsidR="00C47B8E" w:rsidRPr="002959C5">
        <w:rPr>
          <w:b/>
          <w:sz w:val="24"/>
          <w:szCs w:val="24"/>
        </w:rPr>
        <w:tab/>
        <w:t>Ashey</w:t>
      </w:r>
    </w:p>
    <w:p w:rsidR="003D5695" w:rsidRDefault="00445E21" w:rsidP="005C382E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Cllr Bell reported </w:t>
      </w:r>
      <w:r w:rsidR="00CA134A">
        <w:rPr>
          <w:sz w:val="24"/>
          <w:szCs w:val="24"/>
        </w:rPr>
        <w:t>the grass at The Glade need cutting</w:t>
      </w:r>
      <w:r w:rsidR="00B4435D">
        <w:rPr>
          <w:sz w:val="24"/>
          <w:szCs w:val="24"/>
        </w:rPr>
        <w:t xml:space="preserve"> again, and</w:t>
      </w:r>
      <w:r w:rsidR="00CA134A">
        <w:rPr>
          <w:sz w:val="24"/>
          <w:szCs w:val="24"/>
        </w:rPr>
        <w:t xml:space="preserve"> </w:t>
      </w:r>
      <w:r w:rsidR="00B4435D">
        <w:rPr>
          <w:sz w:val="24"/>
          <w:szCs w:val="24"/>
        </w:rPr>
        <w:t>the 40mph signs at the south end of Ashey were obscured by hedge growth</w:t>
      </w:r>
      <w:r w:rsidR="00CA134A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 </w:t>
      </w:r>
      <w:r w:rsidR="00B4435D">
        <w:rPr>
          <w:sz w:val="24"/>
          <w:szCs w:val="24"/>
        </w:rPr>
        <w:t xml:space="preserve">She also expressed the view the 40mph zone through Ashey needed extending </w:t>
      </w:r>
      <w:r w:rsidR="00CB0160">
        <w:rPr>
          <w:sz w:val="24"/>
          <w:szCs w:val="24"/>
        </w:rPr>
        <w:t>at the southern end, by moving the 40mph signs further south to East Ashey Lane.</w:t>
      </w:r>
    </w:p>
    <w:p w:rsidR="00064C18" w:rsidRDefault="00064C18" w:rsidP="005C382E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959C5" w:rsidRPr="004864BF" w:rsidRDefault="00445E21" w:rsidP="002959C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35022C">
        <w:rPr>
          <w:b/>
          <w:sz w:val="24"/>
          <w:szCs w:val="24"/>
        </w:rPr>
        <w:t>3</w:t>
      </w:r>
      <w:r w:rsidR="00B9776E">
        <w:rPr>
          <w:b/>
          <w:sz w:val="24"/>
          <w:szCs w:val="24"/>
        </w:rPr>
        <w:t>8</w:t>
      </w:r>
      <w:r w:rsidR="00852351" w:rsidRPr="004864BF">
        <w:rPr>
          <w:b/>
          <w:sz w:val="24"/>
          <w:szCs w:val="24"/>
        </w:rPr>
        <w:t>/</w:t>
      </w:r>
      <w:r w:rsidR="002959C5" w:rsidRPr="004864BF">
        <w:rPr>
          <w:b/>
          <w:sz w:val="24"/>
          <w:szCs w:val="24"/>
        </w:rPr>
        <w:t>1</w:t>
      </w:r>
      <w:r w:rsidR="00724FE9">
        <w:rPr>
          <w:b/>
          <w:sz w:val="24"/>
          <w:szCs w:val="24"/>
        </w:rPr>
        <w:t>6</w:t>
      </w:r>
      <w:r w:rsidR="00724FE9">
        <w:rPr>
          <w:b/>
          <w:sz w:val="24"/>
          <w:szCs w:val="24"/>
        </w:rPr>
        <w:tab/>
      </w:r>
      <w:r w:rsidR="002959C5" w:rsidRPr="004864BF">
        <w:rPr>
          <w:b/>
          <w:sz w:val="24"/>
          <w:szCs w:val="24"/>
        </w:rPr>
        <w:t xml:space="preserve"> </w:t>
      </w:r>
      <w:r w:rsidR="002959C5" w:rsidRPr="004864BF">
        <w:rPr>
          <w:b/>
          <w:sz w:val="24"/>
          <w:szCs w:val="24"/>
        </w:rPr>
        <w:tab/>
        <w:t>Planning</w:t>
      </w:r>
    </w:p>
    <w:p w:rsidR="00852351" w:rsidRDefault="003D5695" w:rsidP="00852351">
      <w:pPr>
        <w:pStyle w:val="NoSpacing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 xml:space="preserve">Consideration was given to </w:t>
      </w:r>
      <w:r w:rsidR="00445E21">
        <w:rPr>
          <w:sz w:val="24"/>
          <w:szCs w:val="24"/>
        </w:rPr>
        <w:t>t</w:t>
      </w:r>
      <w:r w:rsidR="0035022C">
        <w:rPr>
          <w:sz w:val="24"/>
          <w:szCs w:val="24"/>
        </w:rPr>
        <w:t>hree</w:t>
      </w:r>
      <w:r>
        <w:rPr>
          <w:sz w:val="24"/>
          <w:szCs w:val="24"/>
        </w:rPr>
        <w:t xml:space="preserve"> </w:t>
      </w:r>
      <w:r w:rsidR="00852351">
        <w:rPr>
          <w:sz w:val="24"/>
          <w:szCs w:val="24"/>
        </w:rPr>
        <w:t>planning application</w:t>
      </w:r>
      <w:r w:rsidR="00445E21">
        <w:rPr>
          <w:sz w:val="24"/>
          <w:szCs w:val="24"/>
        </w:rPr>
        <w:t>s</w:t>
      </w:r>
      <w:r>
        <w:rPr>
          <w:sz w:val="24"/>
          <w:szCs w:val="24"/>
        </w:rPr>
        <w:t>:</w:t>
      </w:r>
    </w:p>
    <w:p w:rsidR="003D5695" w:rsidRDefault="003D5695" w:rsidP="00445E21">
      <w:pPr>
        <w:pStyle w:val="NoSpacing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P/0</w:t>
      </w:r>
      <w:r w:rsidR="0035022C">
        <w:rPr>
          <w:sz w:val="24"/>
          <w:szCs w:val="24"/>
        </w:rPr>
        <w:t>1069</w:t>
      </w:r>
      <w:r>
        <w:rPr>
          <w:sz w:val="24"/>
          <w:szCs w:val="24"/>
        </w:rPr>
        <w:t>/16 or TCP/</w:t>
      </w:r>
      <w:r w:rsidR="001A6D65">
        <w:rPr>
          <w:sz w:val="24"/>
          <w:szCs w:val="24"/>
        </w:rPr>
        <w:t>3</w:t>
      </w:r>
      <w:r w:rsidR="0035022C">
        <w:rPr>
          <w:sz w:val="24"/>
          <w:szCs w:val="24"/>
        </w:rPr>
        <w:t>2765</w:t>
      </w:r>
    </w:p>
    <w:p w:rsidR="003D5695" w:rsidRDefault="0035022C" w:rsidP="00445E21">
      <w:pPr>
        <w:pStyle w:val="NoSpacing"/>
        <w:ind w:left="2160" w:firstLine="360"/>
        <w:rPr>
          <w:sz w:val="24"/>
          <w:szCs w:val="24"/>
        </w:rPr>
      </w:pPr>
      <w:r>
        <w:rPr>
          <w:sz w:val="24"/>
          <w:szCs w:val="24"/>
        </w:rPr>
        <w:t>117</w:t>
      </w:r>
      <w:r w:rsidR="001A6D65">
        <w:rPr>
          <w:sz w:val="24"/>
          <w:szCs w:val="24"/>
        </w:rPr>
        <w:t xml:space="preserve"> Newnham Road, Ryde</w:t>
      </w:r>
      <w:r w:rsidR="00445E21">
        <w:rPr>
          <w:sz w:val="24"/>
          <w:szCs w:val="24"/>
        </w:rPr>
        <w:t>.</w:t>
      </w:r>
    </w:p>
    <w:p w:rsidR="003D5695" w:rsidRDefault="0035022C" w:rsidP="00445E21">
      <w:pPr>
        <w:pStyle w:val="NoSpacing"/>
        <w:ind w:left="2520"/>
        <w:rPr>
          <w:sz w:val="24"/>
          <w:szCs w:val="24"/>
        </w:rPr>
      </w:pPr>
      <w:r>
        <w:rPr>
          <w:sz w:val="24"/>
          <w:szCs w:val="24"/>
        </w:rPr>
        <w:t>Demolition of conservatory, sun room, store and toilet; proposed two storey extension on south elevation and single storey extension on east elevation to form additional living accommodation.</w:t>
      </w:r>
    </w:p>
    <w:p w:rsidR="003D5695" w:rsidRDefault="003D5695" w:rsidP="003D5695">
      <w:pPr>
        <w:pStyle w:val="NoSpacing"/>
        <w:ind w:left="1800"/>
        <w:rPr>
          <w:sz w:val="24"/>
          <w:szCs w:val="24"/>
        </w:rPr>
      </w:pPr>
      <w:r w:rsidRPr="003D5695">
        <w:rPr>
          <w:b/>
          <w:sz w:val="24"/>
          <w:szCs w:val="24"/>
        </w:rPr>
        <w:t>Resolved:</w:t>
      </w:r>
      <w:r>
        <w:rPr>
          <w:sz w:val="24"/>
          <w:szCs w:val="24"/>
        </w:rPr>
        <w:t xml:space="preserve"> To raise no objection.</w:t>
      </w:r>
    </w:p>
    <w:p w:rsidR="00445E21" w:rsidRDefault="00445E21" w:rsidP="003D5695">
      <w:pPr>
        <w:pStyle w:val="NoSpacing"/>
        <w:ind w:left="1800"/>
        <w:rPr>
          <w:sz w:val="24"/>
          <w:szCs w:val="24"/>
        </w:rPr>
      </w:pPr>
    </w:p>
    <w:p w:rsidR="00445E21" w:rsidRDefault="00445E21" w:rsidP="00445E21">
      <w:pPr>
        <w:pStyle w:val="NoSpacing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P/</w:t>
      </w:r>
      <w:r w:rsidR="001A6D65">
        <w:rPr>
          <w:sz w:val="24"/>
          <w:szCs w:val="24"/>
        </w:rPr>
        <w:t>0</w:t>
      </w:r>
      <w:r w:rsidR="0035022C">
        <w:rPr>
          <w:sz w:val="24"/>
          <w:szCs w:val="24"/>
        </w:rPr>
        <w:t>1071</w:t>
      </w:r>
      <w:r>
        <w:rPr>
          <w:sz w:val="24"/>
          <w:szCs w:val="24"/>
        </w:rPr>
        <w:t>/16 or TCP/</w:t>
      </w:r>
      <w:r w:rsidR="0035022C">
        <w:rPr>
          <w:sz w:val="24"/>
          <w:szCs w:val="24"/>
        </w:rPr>
        <w:t>10704</w:t>
      </w:r>
      <w:r>
        <w:rPr>
          <w:sz w:val="24"/>
          <w:szCs w:val="24"/>
        </w:rPr>
        <w:t>/</w:t>
      </w:r>
      <w:r w:rsidR="0035022C">
        <w:rPr>
          <w:sz w:val="24"/>
          <w:szCs w:val="24"/>
        </w:rPr>
        <w:t>E</w:t>
      </w:r>
    </w:p>
    <w:p w:rsidR="00445E21" w:rsidRDefault="0035022C" w:rsidP="00445E21">
      <w:pPr>
        <w:pStyle w:val="NoSpacing"/>
        <w:ind w:left="2160" w:firstLine="360"/>
        <w:rPr>
          <w:sz w:val="24"/>
          <w:szCs w:val="24"/>
        </w:rPr>
      </w:pPr>
      <w:proofErr w:type="spellStart"/>
      <w:r>
        <w:rPr>
          <w:sz w:val="24"/>
          <w:szCs w:val="24"/>
        </w:rPr>
        <w:t>Duxmore</w:t>
      </w:r>
      <w:proofErr w:type="spellEnd"/>
      <w:r>
        <w:rPr>
          <w:sz w:val="24"/>
          <w:szCs w:val="24"/>
        </w:rPr>
        <w:t xml:space="preserve"> Barns, Downend Road, Newport </w:t>
      </w:r>
    </w:p>
    <w:p w:rsidR="00445E21" w:rsidRDefault="001A6D65" w:rsidP="00445E21">
      <w:pPr>
        <w:pStyle w:val="NoSpacing"/>
        <w:ind w:left="2520"/>
        <w:rPr>
          <w:sz w:val="24"/>
          <w:szCs w:val="24"/>
        </w:rPr>
      </w:pPr>
      <w:r>
        <w:rPr>
          <w:sz w:val="24"/>
          <w:szCs w:val="24"/>
        </w:rPr>
        <w:t>Propos</w:t>
      </w:r>
      <w:r w:rsidR="0035022C">
        <w:rPr>
          <w:sz w:val="24"/>
          <w:szCs w:val="24"/>
        </w:rPr>
        <w:t>ed</w:t>
      </w:r>
      <w:r>
        <w:rPr>
          <w:sz w:val="24"/>
          <w:szCs w:val="24"/>
        </w:rPr>
        <w:t xml:space="preserve"> </w:t>
      </w:r>
      <w:r w:rsidR="0035022C">
        <w:rPr>
          <w:sz w:val="24"/>
          <w:szCs w:val="24"/>
        </w:rPr>
        <w:t>agricultural workers dwelling</w:t>
      </w:r>
      <w:r>
        <w:rPr>
          <w:sz w:val="24"/>
          <w:szCs w:val="24"/>
        </w:rPr>
        <w:t>.</w:t>
      </w:r>
    </w:p>
    <w:p w:rsidR="00445E21" w:rsidRDefault="00445E21" w:rsidP="00445E21">
      <w:pPr>
        <w:pStyle w:val="NoSpacing"/>
        <w:ind w:left="1800"/>
        <w:rPr>
          <w:sz w:val="24"/>
          <w:szCs w:val="24"/>
        </w:rPr>
      </w:pPr>
      <w:r w:rsidRPr="003D5695">
        <w:rPr>
          <w:b/>
          <w:sz w:val="24"/>
          <w:szCs w:val="24"/>
        </w:rPr>
        <w:t>Resolved:</w:t>
      </w:r>
      <w:r>
        <w:rPr>
          <w:sz w:val="24"/>
          <w:szCs w:val="24"/>
        </w:rPr>
        <w:t xml:space="preserve"> To raise no objection</w:t>
      </w:r>
      <w:r w:rsidR="0035022C">
        <w:rPr>
          <w:sz w:val="24"/>
          <w:szCs w:val="24"/>
        </w:rPr>
        <w:t xml:space="preserve">. </w:t>
      </w:r>
    </w:p>
    <w:p w:rsidR="0035022C" w:rsidRDefault="0035022C" w:rsidP="00445E21">
      <w:pPr>
        <w:pStyle w:val="NoSpacing"/>
        <w:ind w:left="1800"/>
        <w:rPr>
          <w:sz w:val="24"/>
          <w:szCs w:val="24"/>
        </w:rPr>
      </w:pPr>
    </w:p>
    <w:p w:rsidR="0035022C" w:rsidRDefault="0035022C" w:rsidP="0035022C">
      <w:pPr>
        <w:pStyle w:val="NoSpacing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P/01079 or TCP/14064/H</w:t>
      </w:r>
    </w:p>
    <w:p w:rsidR="0035022C" w:rsidRDefault="00FD0764" w:rsidP="0035022C">
      <w:pPr>
        <w:pStyle w:val="NoSpacing"/>
        <w:ind w:left="2520"/>
        <w:rPr>
          <w:sz w:val="24"/>
          <w:szCs w:val="24"/>
        </w:rPr>
      </w:pPr>
      <w:proofErr w:type="spellStart"/>
      <w:r>
        <w:rPr>
          <w:sz w:val="24"/>
          <w:szCs w:val="24"/>
        </w:rPr>
        <w:t>Fearn</w:t>
      </w:r>
      <w:proofErr w:type="spellEnd"/>
      <w:r>
        <w:rPr>
          <w:sz w:val="24"/>
          <w:szCs w:val="24"/>
        </w:rPr>
        <w:t xml:space="preserve"> House, Gatehouse Road, Ashey</w:t>
      </w:r>
    </w:p>
    <w:p w:rsidR="00FD0764" w:rsidRDefault="00FD0764" w:rsidP="0035022C">
      <w:pPr>
        <w:pStyle w:val="NoSpacing"/>
        <w:ind w:left="2520"/>
        <w:rPr>
          <w:sz w:val="24"/>
          <w:szCs w:val="24"/>
        </w:rPr>
      </w:pPr>
      <w:r>
        <w:rPr>
          <w:sz w:val="24"/>
          <w:szCs w:val="24"/>
        </w:rPr>
        <w:t>Conversion of barn to form agricultural workers dwelling: removal of condition 2 on P/01583/08 or TCP/14064/F</w:t>
      </w:r>
    </w:p>
    <w:p w:rsidR="00FD0764" w:rsidRDefault="00FD0764" w:rsidP="00FD0764">
      <w:pPr>
        <w:pStyle w:val="NoSpacing"/>
        <w:ind w:left="1080" w:firstLine="720"/>
        <w:rPr>
          <w:sz w:val="24"/>
          <w:szCs w:val="24"/>
        </w:rPr>
      </w:pPr>
      <w:r w:rsidRPr="00FD0764">
        <w:rPr>
          <w:b/>
          <w:sz w:val="24"/>
          <w:szCs w:val="24"/>
        </w:rPr>
        <w:t xml:space="preserve">Resolved: </w:t>
      </w:r>
      <w:r>
        <w:rPr>
          <w:sz w:val="24"/>
          <w:szCs w:val="24"/>
        </w:rPr>
        <w:t>To raise no objection</w:t>
      </w:r>
    </w:p>
    <w:p w:rsidR="00060715" w:rsidRDefault="00060715" w:rsidP="00060715">
      <w:pPr>
        <w:pStyle w:val="NoSpacing"/>
        <w:ind w:left="1800"/>
        <w:rPr>
          <w:sz w:val="24"/>
          <w:szCs w:val="24"/>
        </w:rPr>
      </w:pPr>
    </w:p>
    <w:p w:rsidR="00FD0764" w:rsidRDefault="00FD0764" w:rsidP="00FD0764">
      <w:pPr>
        <w:pStyle w:val="NoSpacing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The following appeal was note:</w:t>
      </w:r>
    </w:p>
    <w:p w:rsidR="00FD0764" w:rsidRDefault="00FD0764" w:rsidP="00FD0764">
      <w:pPr>
        <w:pStyle w:val="NoSpacing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       P/01105/15 or TCP/21646/M</w:t>
      </w:r>
    </w:p>
    <w:p w:rsidR="00FD0764" w:rsidRDefault="00FD0764" w:rsidP="00FD0764">
      <w:pPr>
        <w:pStyle w:val="NoSpacing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       Retention of Marquee – appeal against imposition of a condition.</w:t>
      </w:r>
    </w:p>
    <w:p w:rsidR="00FD0764" w:rsidRDefault="00FD0764" w:rsidP="00FD076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FD0764">
        <w:rPr>
          <w:b/>
          <w:sz w:val="24"/>
          <w:szCs w:val="24"/>
        </w:rPr>
        <w:t>Resolved:</w:t>
      </w:r>
      <w:r>
        <w:rPr>
          <w:sz w:val="24"/>
          <w:szCs w:val="24"/>
        </w:rPr>
        <w:t xml:space="preserve"> Not to vary the previous resolution to raise no objection.</w:t>
      </w:r>
      <w:r>
        <w:rPr>
          <w:sz w:val="24"/>
          <w:szCs w:val="24"/>
        </w:rPr>
        <w:tab/>
      </w:r>
    </w:p>
    <w:p w:rsidR="00FD0764" w:rsidRDefault="00FD0764" w:rsidP="00FD0764">
      <w:pPr>
        <w:pStyle w:val="NoSpacing"/>
        <w:ind w:left="1800"/>
        <w:rPr>
          <w:sz w:val="24"/>
          <w:szCs w:val="24"/>
        </w:rPr>
      </w:pPr>
    </w:p>
    <w:p w:rsidR="002300DF" w:rsidRDefault="00060715" w:rsidP="002300DF">
      <w:pPr>
        <w:pStyle w:val="NoSpacing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2300DF">
        <w:rPr>
          <w:sz w:val="24"/>
          <w:szCs w:val="24"/>
        </w:rPr>
        <w:t>following planning decision</w:t>
      </w:r>
      <w:r w:rsidR="00C51233">
        <w:rPr>
          <w:sz w:val="24"/>
          <w:szCs w:val="24"/>
        </w:rPr>
        <w:t>s</w:t>
      </w:r>
      <w:r w:rsidR="001A6D65">
        <w:rPr>
          <w:sz w:val="24"/>
          <w:szCs w:val="24"/>
        </w:rPr>
        <w:t xml:space="preserve"> w</w:t>
      </w:r>
      <w:r w:rsidR="00C51233">
        <w:rPr>
          <w:sz w:val="24"/>
          <w:szCs w:val="24"/>
        </w:rPr>
        <w:t>ere</w:t>
      </w:r>
      <w:r w:rsidR="002300DF">
        <w:rPr>
          <w:sz w:val="24"/>
          <w:szCs w:val="24"/>
        </w:rPr>
        <w:t xml:space="preserve"> reported:</w:t>
      </w:r>
    </w:p>
    <w:p w:rsidR="002300DF" w:rsidRDefault="00C51233" w:rsidP="002300DF">
      <w:pPr>
        <w:pStyle w:val="NoSpacing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Brickfields, Newnham Road, Ryde</w:t>
      </w:r>
      <w:r w:rsidR="002300DF">
        <w:rPr>
          <w:sz w:val="24"/>
          <w:szCs w:val="24"/>
        </w:rPr>
        <w:t xml:space="preserve"> – Approved.</w:t>
      </w:r>
    </w:p>
    <w:p w:rsidR="002300DF" w:rsidRDefault="00C51233" w:rsidP="00FD0764">
      <w:pPr>
        <w:pStyle w:val="NoSpacing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Lynn Farm Cottage, Combley Road, Wooton – Approved</w:t>
      </w:r>
    </w:p>
    <w:p w:rsidR="00C51233" w:rsidRDefault="00C51233" w:rsidP="00FD0764">
      <w:pPr>
        <w:pStyle w:val="NoSpacing"/>
        <w:numPr>
          <w:ilvl w:val="0"/>
          <w:numId w:val="3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Ponda</w:t>
      </w:r>
      <w:proofErr w:type="spellEnd"/>
      <w:r>
        <w:rPr>
          <w:sz w:val="24"/>
          <w:szCs w:val="24"/>
        </w:rPr>
        <w:t xml:space="preserve"> Rosa, Ashey Road, Ashey – Approved</w:t>
      </w:r>
    </w:p>
    <w:p w:rsidR="00C51233" w:rsidRDefault="006D2B21" w:rsidP="00FD0764">
      <w:pPr>
        <w:pStyle w:val="NoSpacing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 xml:space="preserve">Westridge </w:t>
      </w:r>
      <w:r w:rsidR="00C51233">
        <w:rPr>
          <w:sz w:val="24"/>
          <w:szCs w:val="24"/>
        </w:rPr>
        <w:t>Waste, Briddlesford Road, Newport – Refused</w:t>
      </w:r>
    </w:p>
    <w:p w:rsidR="00C51233" w:rsidRDefault="00C51233" w:rsidP="00FD0764">
      <w:pPr>
        <w:pStyle w:val="NoSpacing"/>
        <w:numPr>
          <w:ilvl w:val="0"/>
          <w:numId w:val="3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Kemphill</w:t>
      </w:r>
      <w:proofErr w:type="spellEnd"/>
      <w:r>
        <w:rPr>
          <w:sz w:val="24"/>
          <w:szCs w:val="24"/>
        </w:rPr>
        <w:t xml:space="preserve"> Farm, Stroudwood Road, Ryde - Refused</w:t>
      </w:r>
    </w:p>
    <w:p w:rsidR="00FD0764" w:rsidRDefault="00FD0764" w:rsidP="001A6D65">
      <w:pPr>
        <w:pStyle w:val="NoSpacing"/>
        <w:ind w:left="2520"/>
        <w:rPr>
          <w:sz w:val="24"/>
          <w:szCs w:val="24"/>
        </w:rPr>
      </w:pPr>
    </w:p>
    <w:p w:rsidR="008F0FD1" w:rsidRPr="00A51D72" w:rsidRDefault="001A42C9" w:rsidP="008F0FD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</w:t>
      </w:r>
      <w:r w:rsidR="00C51233">
        <w:rPr>
          <w:b/>
          <w:sz w:val="24"/>
          <w:szCs w:val="24"/>
        </w:rPr>
        <w:t>39</w:t>
      </w:r>
      <w:r w:rsidR="00060715">
        <w:rPr>
          <w:b/>
          <w:sz w:val="24"/>
          <w:szCs w:val="24"/>
        </w:rPr>
        <w:t>/</w:t>
      </w:r>
      <w:r w:rsidR="008F0FD1" w:rsidRPr="007C37D7">
        <w:rPr>
          <w:b/>
          <w:sz w:val="24"/>
          <w:szCs w:val="24"/>
        </w:rPr>
        <w:t>1</w:t>
      </w:r>
      <w:r w:rsidR="006E299A">
        <w:rPr>
          <w:b/>
          <w:sz w:val="24"/>
          <w:szCs w:val="24"/>
        </w:rPr>
        <w:t>6</w:t>
      </w:r>
      <w:r w:rsidR="008F0FD1" w:rsidRPr="007C37D7">
        <w:rPr>
          <w:b/>
          <w:sz w:val="24"/>
          <w:szCs w:val="24"/>
        </w:rPr>
        <w:t xml:space="preserve"> </w:t>
      </w:r>
      <w:r w:rsidR="006E299A">
        <w:rPr>
          <w:b/>
          <w:sz w:val="24"/>
          <w:szCs w:val="24"/>
        </w:rPr>
        <w:tab/>
      </w:r>
      <w:r w:rsidR="008F0FD1" w:rsidRPr="007C37D7">
        <w:rPr>
          <w:b/>
          <w:sz w:val="24"/>
          <w:szCs w:val="24"/>
        </w:rPr>
        <w:t xml:space="preserve"> </w:t>
      </w:r>
      <w:r w:rsidR="008F0FD1" w:rsidRPr="00A51D72">
        <w:rPr>
          <w:b/>
          <w:sz w:val="24"/>
          <w:szCs w:val="24"/>
        </w:rPr>
        <w:t>Community Bus</w:t>
      </w:r>
      <w:r>
        <w:rPr>
          <w:b/>
          <w:sz w:val="24"/>
          <w:szCs w:val="24"/>
        </w:rPr>
        <w:t xml:space="preserve"> and Taxi Bus Service.</w:t>
      </w:r>
    </w:p>
    <w:p w:rsidR="00626412" w:rsidRDefault="00B9776E" w:rsidP="001A42C9">
      <w:pPr>
        <w:pStyle w:val="NoSpacing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 xml:space="preserve">In the absence of </w:t>
      </w:r>
      <w:r w:rsidR="00A51D72">
        <w:rPr>
          <w:sz w:val="24"/>
          <w:szCs w:val="24"/>
        </w:rPr>
        <w:t xml:space="preserve">Cllr Gauntlett </w:t>
      </w:r>
      <w:r>
        <w:rPr>
          <w:sz w:val="24"/>
          <w:szCs w:val="24"/>
        </w:rPr>
        <w:t xml:space="preserve">there was no </w:t>
      </w:r>
      <w:r w:rsidR="00A51D72">
        <w:rPr>
          <w:sz w:val="24"/>
          <w:szCs w:val="24"/>
        </w:rPr>
        <w:t>report</w:t>
      </w:r>
      <w:r>
        <w:rPr>
          <w:sz w:val="24"/>
          <w:szCs w:val="24"/>
        </w:rPr>
        <w:t xml:space="preserve"> on</w:t>
      </w:r>
      <w:r w:rsidR="001A42C9">
        <w:rPr>
          <w:sz w:val="24"/>
          <w:szCs w:val="24"/>
        </w:rPr>
        <w:t xml:space="preserve"> the</w:t>
      </w:r>
      <w:r w:rsidR="00AA7161">
        <w:rPr>
          <w:sz w:val="24"/>
          <w:szCs w:val="24"/>
        </w:rPr>
        <w:t xml:space="preserve"> proposed</w:t>
      </w:r>
      <w:r w:rsidR="001A42C9">
        <w:rPr>
          <w:sz w:val="24"/>
          <w:szCs w:val="24"/>
        </w:rPr>
        <w:t xml:space="preserve"> community bus</w:t>
      </w:r>
      <w:r>
        <w:rPr>
          <w:sz w:val="24"/>
          <w:szCs w:val="24"/>
        </w:rPr>
        <w:t>. A decision was deferred to the next meeting.</w:t>
      </w:r>
    </w:p>
    <w:p w:rsidR="00867C4A" w:rsidRPr="00AA7161" w:rsidRDefault="00AA7161" w:rsidP="004009A8">
      <w:pPr>
        <w:pStyle w:val="NoSpacing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 xml:space="preserve">Further to minute 101/16b </w:t>
      </w:r>
      <w:r w:rsidR="00626412" w:rsidRPr="00AA7161">
        <w:rPr>
          <w:sz w:val="24"/>
          <w:szCs w:val="24"/>
        </w:rPr>
        <w:t>the temporary provision of a Taxi Bus service via Haven Taxis</w:t>
      </w:r>
      <w:r>
        <w:rPr>
          <w:sz w:val="24"/>
          <w:szCs w:val="24"/>
        </w:rPr>
        <w:t xml:space="preserve"> would continue, </w:t>
      </w:r>
      <w:r w:rsidR="00626412" w:rsidRPr="00AA7161">
        <w:rPr>
          <w:sz w:val="24"/>
          <w:szCs w:val="24"/>
        </w:rPr>
        <w:t xml:space="preserve">pending </w:t>
      </w:r>
      <w:r>
        <w:rPr>
          <w:sz w:val="24"/>
          <w:szCs w:val="24"/>
        </w:rPr>
        <w:t>a decision on</w:t>
      </w:r>
      <w:r w:rsidR="00626412" w:rsidRPr="00AA7161">
        <w:rPr>
          <w:sz w:val="24"/>
          <w:szCs w:val="24"/>
        </w:rPr>
        <w:t xml:space="preserve"> the community bus</w:t>
      </w:r>
      <w:r>
        <w:rPr>
          <w:sz w:val="24"/>
          <w:szCs w:val="24"/>
        </w:rPr>
        <w:t xml:space="preserve">. </w:t>
      </w:r>
      <w:r w:rsidRPr="00AA7161">
        <w:rPr>
          <w:sz w:val="24"/>
          <w:szCs w:val="24"/>
        </w:rPr>
        <w:t xml:space="preserve"> </w:t>
      </w:r>
    </w:p>
    <w:p w:rsidR="00842FB8" w:rsidRDefault="00842FB8" w:rsidP="00E07145">
      <w:pPr>
        <w:pStyle w:val="NoSpacing"/>
        <w:rPr>
          <w:sz w:val="24"/>
          <w:szCs w:val="24"/>
        </w:rPr>
      </w:pPr>
    </w:p>
    <w:p w:rsidR="00E07145" w:rsidRDefault="00E07145" w:rsidP="00E07145">
      <w:pPr>
        <w:pStyle w:val="NoSpacing"/>
        <w:rPr>
          <w:sz w:val="24"/>
          <w:szCs w:val="24"/>
        </w:rPr>
      </w:pPr>
    </w:p>
    <w:p w:rsidR="00E07145" w:rsidRDefault="00E07145" w:rsidP="00E07145">
      <w:pPr>
        <w:pStyle w:val="NoSpacing"/>
        <w:rPr>
          <w:b/>
          <w:sz w:val="24"/>
          <w:szCs w:val="24"/>
        </w:rPr>
      </w:pPr>
      <w:r w:rsidRPr="00E07145">
        <w:rPr>
          <w:b/>
          <w:sz w:val="24"/>
          <w:szCs w:val="24"/>
        </w:rPr>
        <w:t>1</w:t>
      </w:r>
      <w:r w:rsidR="00B9776E">
        <w:rPr>
          <w:b/>
          <w:sz w:val="24"/>
          <w:szCs w:val="24"/>
        </w:rPr>
        <w:t>40</w:t>
      </w:r>
      <w:r w:rsidRPr="00E07145">
        <w:rPr>
          <w:b/>
          <w:sz w:val="24"/>
          <w:szCs w:val="24"/>
        </w:rPr>
        <w:t>/16</w:t>
      </w:r>
      <w:r w:rsidRPr="00E07145">
        <w:rPr>
          <w:b/>
          <w:sz w:val="24"/>
          <w:szCs w:val="24"/>
        </w:rPr>
        <w:tab/>
      </w:r>
      <w:r w:rsidRPr="00E07145">
        <w:rPr>
          <w:b/>
          <w:sz w:val="24"/>
          <w:szCs w:val="24"/>
        </w:rPr>
        <w:tab/>
      </w:r>
      <w:r w:rsidR="00B9776E">
        <w:rPr>
          <w:b/>
          <w:sz w:val="24"/>
          <w:szCs w:val="24"/>
        </w:rPr>
        <w:t>Isle of Wight Day – 24 September 2016</w:t>
      </w:r>
    </w:p>
    <w:p w:rsidR="00B9776E" w:rsidRDefault="00B9776E" w:rsidP="00E07145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9776E">
        <w:rPr>
          <w:sz w:val="24"/>
          <w:szCs w:val="24"/>
        </w:rPr>
        <w:t>The Chairman reported</w:t>
      </w:r>
      <w:r>
        <w:rPr>
          <w:sz w:val="24"/>
          <w:szCs w:val="24"/>
        </w:rPr>
        <w:t xml:space="preserve"> she had taken delivery of the IOW Day bunting, that </w:t>
      </w:r>
    </w:p>
    <w:p w:rsidR="00B9776E" w:rsidRDefault="00B9776E" w:rsidP="00E071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Island Roads had agreed to put up around the Island. The Chairman and Cllr Bell </w:t>
      </w:r>
    </w:p>
    <w:p w:rsidR="00B9776E" w:rsidRDefault="00B9776E" w:rsidP="00E071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agreed</w:t>
      </w:r>
      <w:proofErr w:type="gramEnd"/>
      <w:r>
        <w:rPr>
          <w:sz w:val="24"/>
          <w:szCs w:val="24"/>
        </w:rPr>
        <w:t xml:space="preserve"> to approach owners of possible locations for the bunting in Havenstreet </w:t>
      </w:r>
    </w:p>
    <w:p w:rsidR="00E07145" w:rsidRDefault="00B9776E" w:rsidP="00E0714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Ashey respectively.        </w:t>
      </w:r>
    </w:p>
    <w:p w:rsidR="00B9776E" w:rsidRDefault="00B9776E" w:rsidP="00E07145">
      <w:pPr>
        <w:pStyle w:val="NoSpacing"/>
        <w:rPr>
          <w:sz w:val="24"/>
          <w:szCs w:val="24"/>
        </w:rPr>
      </w:pPr>
    </w:p>
    <w:p w:rsidR="00B9776E" w:rsidRPr="00B9776E" w:rsidRDefault="00B9776E" w:rsidP="00E07145">
      <w:pPr>
        <w:pStyle w:val="NoSpacing"/>
        <w:rPr>
          <w:sz w:val="24"/>
          <w:szCs w:val="24"/>
        </w:rPr>
      </w:pPr>
    </w:p>
    <w:p w:rsidR="00E07145" w:rsidRPr="00BB575A" w:rsidRDefault="00E07145" w:rsidP="00E07145">
      <w:pPr>
        <w:pStyle w:val="NoSpacing"/>
        <w:rPr>
          <w:b/>
          <w:sz w:val="24"/>
          <w:szCs w:val="24"/>
        </w:rPr>
      </w:pPr>
      <w:r w:rsidRPr="00BB575A">
        <w:rPr>
          <w:b/>
          <w:sz w:val="24"/>
          <w:szCs w:val="24"/>
        </w:rPr>
        <w:t>1</w:t>
      </w:r>
      <w:r w:rsidR="001A0E02">
        <w:rPr>
          <w:b/>
          <w:sz w:val="24"/>
          <w:szCs w:val="24"/>
        </w:rPr>
        <w:t>41</w:t>
      </w:r>
      <w:r w:rsidRPr="00BB575A">
        <w:rPr>
          <w:b/>
          <w:sz w:val="24"/>
          <w:szCs w:val="24"/>
        </w:rPr>
        <w:t>/16</w:t>
      </w:r>
      <w:r w:rsidRPr="00BB575A">
        <w:rPr>
          <w:b/>
          <w:sz w:val="24"/>
          <w:szCs w:val="24"/>
        </w:rPr>
        <w:tab/>
      </w:r>
      <w:r w:rsidRPr="00BB575A">
        <w:rPr>
          <w:b/>
          <w:sz w:val="24"/>
          <w:szCs w:val="24"/>
        </w:rPr>
        <w:tab/>
      </w:r>
      <w:r w:rsidR="001A0E02">
        <w:rPr>
          <w:b/>
          <w:sz w:val="24"/>
          <w:szCs w:val="24"/>
        </w:rPr>
        <w:t>Wild Flower Meadow</w:t>
      </w:r>
      <w:r w:rsidR="004E3E8C">
        <w:rPr>
          <w:b/>
          <w:sz w:val="24"/>
          <w:szCs w:val="24"/>
        </w:rPr>
        <w:t>, Recreation Ground, Havenstreet</w:t>
      </w:r>
    </w:p>
    <w:p w:rsidR="00BB575A" w:rsidRDefault="001A0E02" w:rsidP="001A0E02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Cllr Lyons outlined a proposal to develop a small wild flower meadow in the south-east corner of the recreation ground. Cllr Lyons and the Chairman agreed to visit to measure out the proposed site.</w:t>
      </w:r>
    </w:p>
    <w:p w:rsidR="001A0E02" w:rsidRDefault="001A0E02" w:rsidP="001A0E02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It was agreed to continue with the proposal. </w:t>
      </w:r>
    </w:p>
    <w:p w:rsidR="001A0E02" w:rsidRDefault="001A0E02" w:rsidP="001A0E02">
      <w:pPr>
        <w:pStyle w:val="NoSpacing"/>
        <w:ind w:left="1440"/>
        <w:rPr>
          <w:sz w:val="24"/>
          <w:szCs w:val="24"/>
        </w:rPr>
      </w:pPr>
    </w:p>
    <w:p w:rsidR="00E07145" w:rsidRPr="00841278" w:rsidRDefault="00841278" w:rsidP="00E07145">
      <w:pPr>
        <w:pStyle w:val="NoSpacing"/>
        <w:rPr>
          <w:b/>
          <w:sz w:val="24"/>
          <w:szCs w:val="24"/>
        </w:rPr>
      </w:pPr>
      <w:r w:rsidRPr="00841278">
        <w:rPr>
          <w:b/>
          <w:sz w:val="24"/>
          <w:szCs w:val="24"/>
        </w:rPr>
        <w:t>1</w:t>
      </w:r>
      <w:r w:rsidR="001A0E02">
        <w:rPr>
          <w:b/>
          <w:sz w:val="24"/>
          <w:szCs w:val="24"/>
        </w:rPr>
        <w:t>42</w:t>
      </w:r>
      <w:r w:rsidRPr="00841278">
        <w:rPr>
          <w:b/>
          <w:sz w:val="24"/>
          <w:szCs w:val="24"/>
        </w:rPr>
        <w:t>/16</w:t>
      </w:r>
      <w:r w:rsidR="009919C5">
        <w:rPr>
          <w:b/>
          <w:sz w:val="24"/>
          <w:szCs w:val="24"/>
        </w:rPr>
        <w:tab/>
      </w:r>
      <w:r w:rsidRPr="00841278">
        <w:rPr>
          <w:b/>
          <w:sz w:val="24"/>
          <w:szCs w:val="24"/>
        </w:rPr>
        <w:tab/>
        <w:t>Correspondence</w:t>
      </w:r>
    </w:p>
    <w:p w:rsidR="00F2375C" w:rsidRDefault="00841278" w:rsidP="00F2375C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Correspondence had been received from</w:t>
      </w:r>
      <w:r w:rsidR="001A0E02">
        <w:rPr>
          <w:sz w:val="24"/>
          <w:szCs w:val="24"/>
        </w:rPr>
        <w:t>:</w:t>
      </w:r>
    </w:p>
    <w:p w:rsidR="001A0E02" w:rsidRDefault="001A0E02" w:rsidP="001A0E02">
      <w:pPr>
        <w:pStyle w:val="NoSpacing"/>
        <w:numPr>
          <w:ilvl w:val="0"/>
          <w:numId w:val="49"/>
        </w:numPr>
        <w:rPr>
          <w:sz w:val="24"/>
          <w:szCs w:val="24"/>
        </w:rPr>
      </w:pPr>
      <w:r>
        <w:rPr>
          <w:sz w:val="24"/>
          <w:szCs w:val="24"/>
        </w:rPr>
        <w:t xml:space="preserve">IOW Age UK and Victim Care thanking the Parish Council for </w:t>
      </w:r>
      <w:r w:rsidR="006D2B21">
        <w:rPr>
          <w:sz w:val="24"/>
          <w:szCs w:val="24"/>
        </w:rPr>
        <w:t>its donations.</w:t>
      </w:r>
    </w:p>
    <w:p w:rsidR="006D2B21" w:rsidRDefault="006D2B21" w:rsidP="001A0E02">
      <w:pPr>
        <w:pStyle w:val="NoSpacing"/>
        <w:numPr>
          <w:ilvl w:val="0"/>
          <w:numId w:val="49"/>
        </w:numPr>
        <w:rPr>
          <w:sz w:val="24"/>
          <w:szCs w:val="24"/>
        </w:rPr>
      </w:pPr>
      <w:r>
        <w:rPr>
          <w:sz w:val="24"/>
          <w:szCs w:val="24"/>
        </w:rPr>
        <w:t xml:space="preserve">Isle Help, regarding crisis assistance, which was noted. </w:t>
      </w:r>
    </w:p>
    <w:p w:rsidR="00841278" w:rsidRPr="00DF5B75" w:rsidRDefault="00841278" w:rsidP="00F2375C">
      <w:pPr>
        <w:pStyle w:val="NoSpacing"/>
        <w:ind w:left="1800"/>
        <w:rPr>
          <w:color w:val="FF0000"/>
          <w:sz w:val="24"/>
          <w:szCs w:val="24"/>
        </w:rPr>
      </w:pPr>
    </w:p>
    <w:p w:rsidR="00C02906" w:rsidRPr="00DF5B75" w:rsidRDefault="00841278" w:rsidP="00C02906">
      <w:pPr>
        <w:pStyle w:val="NoSpacing"/>
        <w:rPr>
          <w:b/>
          <w:sz w:val="24"/>
          <w:szCs w:val="24"/>
        </w:rPr>
      </w:pPr>
      <w:r w:rsidRPr="00DF5B75">
        <w:rPr>
          <w:b/>
          <w:sz w:val="24"/>
          <w:szCs w:val="24"/>
        </w:rPr>
        <w:t>1</w:t>
      </w:r>
      <w:r w:rsidR="00F2375C" w:rsidRPr="00DF5B75">
        <w:rPr>
          <w:b/>
          <w:sz w:val="24"/>
          <w:szCs w:val="24"/>
        </w:rPr>
        <w:t>4</w:t>
      </w:r>
      <w:r w:rsidR="006B1D67">
        <w:rPr>
          <w:b/>
          <w:sz w:val="24"/>
          <w:szCs w:val="24"/>
        </w:rPr>
        <w:t>3</w:t>
      </w:r>
      <w:r w:rsidR="00C02906" w:rsidRPr="00DF5B75">
        <w:rPr>
          <w:b/>
          <w:sz w:val="24"/>
          <w:szCs w:val="24"/>
        </w:rPr>
        <w:t>/1</w:t>
      </w:r>
      <w:r w:rsidR="003774BF" w:rsidRPr="00DF5B75">
        <w:rPr>
          <w:b/>
          <w:sz w:val="24"/>
          <w:szCs w:val="24"/>
        </w:rPr>
        <w:t>6</w:t>
      </w:r>
      <w:r w:rsidR="00C02906" w:rsidRPr="00DF5B75">
        <w:rPr>
          <w:b/>
          <w:sz w:val="24"/>
          <w:szCs w:val="24"/>
        </w:rPr>
        <w:tab/>
      </w:r>
      <w:r w:rsidR="00C02906" w:rsidRPr="00DF5B75">
        <w:rPr>
          <w:b/>
          <w:sz w:val="24"/>
          <w:szCs w:val="24"/>
        </w:rPr>
        <w:tab/>
        <w:t>Clerk’s Report</w:t>
      </w:r>
    </w:p>
    <w:p w:rsidR="000A0A6C" w:rsidRDefault="00935ADB" w:rsidP="00935ADB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The Clerk reported</w:t>
      </w:r>
      <w:r w:rsidR="00C60761">
        <w:rPr>
          <w:sz w:val="24"/>
          <w:szCs w:val="24"/>
        </w:rPr>
        <w:t xml:space="preserve">: </w:t>
      </w:r>
    </w:p>
    <w:p w:rsidR="000A0A6C" w:rsidRPr="00EE1A3E" w:rsidRDefault="00DF5B75" w:rsidP="004954BF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EE1A3E">
        <w:rPr>
          <w:sz w:val="24"/>
          <w:szCs w:val="24"/>
        </w:rPr>
        <w:t xml:space="preserve">The </w:t>
      </w:r>
      <w:r w:rsidR="006D2B21" w:rsidRPr="00EE1A3E">
        <w:rPr>
          <w:sz w:val="24"/>
          <w:szCs w:val="24"/>
        </w:rPr>
        <w:t xml:space="preserve">receipt of the Bestival “Local Residents Information.” This had been posted on the Website. </w:t>
      </w:r>
    </w:p>
    <w:p w:rsidR="006B1D67" w:rsidRDefault="006D2B21" w:rsidP="00C60761">
      <w:pPr>
        <w:pStyle w:val="NoSpacing"/>
        <w:numPr>
          <w:ilvl w:val="0"/>
          <w:numId w:val="29"/>
        </w:numPr>
        <w:rPr>
          <w:sz w:val="24"/>
          <w:szCs w:val="24"/>
        </w:rPr>
      </w:pPr>
      <w:r w:rsidRPr="006B1D67">
        <w:rPr>
          <w:sz w:val="24"/>
          <w:szCs w:val="24"/>
        </w:rPr>
        <w:t>Replies from IOW Council and Island Roads regarding previous enquiries about possible speed restriction</w:t>
      </w:r>
      <w:r w:rsidR="006B1D67">
        <w:rPr>
          <w:sz w:val="24"/>
          <w:szCs w:val="24"/>
        </w:rPr>
        <w:t xml:space="preserve"> measures</w:t>
      </w:r>
      <w:r w:rsidRPr="006B1D67">
        <w:rPr>
          <w:sz w:val="24"/>
          <w:szCs w:val="24"/>
        </w:rPr>
        <w:t xml:space="preserve"> i</w:t>
      </w:r>
      <w:r w:rsidR="006B1D67">
        <w:rPr>
          <w:sz w:val="24"/>
          <w:szCs w:val="24"/>
        </w:rPr>
        <w:t xml:space="preserve">n Main Road, Havenstreet. </w:t>
      </w:r>
      <w:proofErr w:type="spellStart"/>
      <w:r w:rsidR="006B1D67">
        <w:rPr>
          <w:sz w:val="24"/>
          <w:szCs w:val="24"/>
        </w:rPr>
        <w:t>Bukola</w:t>
      </w:r>
      <w:proofErr w:type="spellEnd"/>
      <w:r w:rsidR="006B1D67">
        <w:rPr>
          <w:sz w:val="24"/>
          <w:szCs w:val="24"/>
        </w:rPr>
        <w:t xml:space="preserve"> </w:t>
      </w:r>
      <w:proofErr w:type="spellStart"/>
      <w:r w:rsidR="006B1D67">
        <w:rPr>
          <w:sz w:val="24"/>
          <w:szCs w:val="24"/>
        </w:rPr>
        <w:t>Olaniyan</w:t>
      </w:r>
      <w:proofErr w:type="spellEnd"/>
      <w:r w:rsidR="006B1D67">
        <w:rPr>
          <w:sz w:val="24"/>
          <w:szCs w:val="24"/>
        </w:rPr>
        <w:t xml:space="preserve">, Highway engineer, had offered to attend the next meeting on 29 September, so it was agreed to defer consideration of the measures until that meeting. </w:t>
      </w:r>
    </w:p>
    <w:p w:rsidR="00A51D72" w:rsidRPr="006B1D67" w:rsidRDefault="006B1D67" w:rsidP="00C60761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A 20mph conference being organized by Newport Town Council, on 5 October, at a cost of £20 per delegate. It was agreed the Chairman, Cllr Lyons and the Clerk would attend. </w:t>
      </w:r>
      <w:r w:rsidR="00A80093" w:rsidRPr="006B1D67">
        <w:rPr>
          <w:sz w:val="24"/>
          <w:szCs w:val="24"/>
        </w:rPr>
        <w:t xml:space="preserve"> </w:t>
      </w:r>
      <w:r w:rsidR="00A51D72" w:rsidRPr="006B1D67">
        <w:rPr>
          <w:sz w:val="24"/>
          <w:szCs w:val="24"/>
        </w:rPr>
        <w:t xml:space="preserve"> </w:t>
      </w:r>
    </w:p>
    <w:p w:rsidR="00C60761" w:rsidRPr="006D2B21" w:rsidRDefault="00C60761" w:rsidP="00A80093">
      <w:pPr>
        <w:pStyle w:val="NoSpacing"/>
        <w:ind w:left="1800"/>
        <w:rPr>
          <w:color w:val="FF0000"/>
          <w:sz w:val="24"/>
          <w:szCs w:val="24"/>
        </w:rPr>
      </w:pPr>
    </w:p>
    <w:p w:rsidR="00800387" w:rsidRDefault="00A80093" w:rsidP="0080038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447D9F">
        <w:rPr>
          <w:b/>
          <w:sz w:val="24"/>
          <w:szCs w:val="24"/>
        </w:rPr>
        <w:t>44</w:t>
      </w:r>
      <w:r w:rsidR="00800387" w:rsidRPr="00066816">
        <w:rPr>
          <w:b/>
          <w:sz w:val="24"/>
          <w:szCs w:val="24"/>
        </w:rPr>
        <w:t>/1</w:t>
      </w:r>
      <w:r w:rsidR="000A0A6C">
        <w:rPr>
          <w:b/>
          <w:sz w:val="24"/>
          <w:szCs w:val="24"/>
        </w:rPr>
        <w:t>6</w:t>
      </w:r>
      <w:r w:rsidR="00800387" w:rsidRPr="00066816">
        <w:rPr>
          <w:b/>
          <w:sz w:val="24"/>
          <w:szCs w:val="24"/>
        </w:rPr>
        <w:tab/>
      </w:r>
      <w:r w:rsidR="00800387" w:rsidRPr="00066816">
        <w:rPr>
          <w:b/>
          <w:sz w:val="24"/>
          <w:szCs w:val="24"/>
        </w:rPr>
        <w:tab/>
        <w:t>Finance</w:t>
      </w:r>
    </w:p>
    <w:p w:rsidR="00860EC3" w:rsidRDefault="00800387" w:rsidP="00860EC3">
      <w:pPr>
        <w:pStyle w:val="NoSpacing"/>
        <w:ind w:left="720" w:firstLine="720"/>
        <w:rPr>
          <w:sz w:val="24"/>
          <w:szCs w:val="24"/>
        </w:rPr>
      </w:pPr>
      <w:r w:rsidRPr="00066816">
        <w:rPr>
          <w:b/>
          <w:sz w:val="24"/>
          <w:szCs w:val="24"/>
        </w:rPr>
        <w:t>Resolved:</w:t>
      </w:r>
      <w:r w:rsidRPr="00066816">
        <w:rPr>
          <w:sz w:val="24"/>
          <w:szCs w:val="24"/>
        </w:rPr>
        <w:t xml:space="preserve"> </w:t>
      </w:r>
    </w:p>
    <w:p w:rsidR="00FB0AF1" w:rsidRDefault="00447D9F" w:rsidP="004E4384">
      <w:pPr>
        <w:pStyle w:val="NoSpacing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To receive and note t</w:t>
      </w:r>
      <w:r w:rsidR="00F331F2">
        <w:rPr>
          <w:sz w:val="24"/>
          <w:szCs w:val="24"/>
        </w:rPr>
        <w:t xml:space="preserve">he </w:t>
      </w:r>
      <w:r>
        <w:rPr>
          <w:sz w:val="24"/>
          <w:szCs w:val="24"/>
        </w:rPr>
        <w:t>external auditors report</w:t>
      </w:r>
      <w:r w:rsidR="00F331F2">
        <w:rPr>
          <w:sz w:val="24"/>
          <w:szCs w:val="24"/>
        </w:rPr>
        <w:t xml:space="preserve"> for the year </w:t>
      </w:r>
      <w:r w:rsidR="004E4384">
        <w:rPr>
          <w:sz w:val="24"/>
          <w:szCs w:val="24"/>
        </w:rPr>
        <w:t>201</w:t>
      </w:r>
      <w:r>
        <w:rPr>
          <w:sz w:val="24"/>
          <w:szCs w:val="24"/>
        </w:rPr>
        <w:t>5</w:t>
      </w:r>
      <w:r w:rsidR="00F331F2">
        <w:rPr>
          <w:sz w:val="24"/>
          <w:szCs w:val="24"/>
        </w:rPr>
        <w:t>/1</w:t>
      </w:r>
      <w:r>
        <w:rPr>
          <w:sz w:val="24"/>
          <w:szCs w:val="24"/>
        </w:rPr>
        <w:t>6, and to authorise the Clerk/RFO to publish the Notice of Conclusion of Audit.</w:t>
      </w:r>
    </w:p>
    <w:p w:rsidR="004E4384" w:rsidRDefault="00BD2C6E" w:rsidP="0069780E">
      <w:pPr>
        <w:pStyle w:val="NoSpacing"/>
        <w:numPr>
          <w:ilvl w:val="0"/>
          <w:numId w:val="40"/>
        </w:numPr>
        <w:rPr>
          <w:sz w:val="24"/>
          <w:szCs w:val="24"/>
        </w:rPr>
      </w:pPr>
      <w:r w:rsidRPr="00447D9F">
        <w:rPr>
          <w:sz w:val="24"/>
          <w:szCs w:val="24"/>
        </w:rPr>
        <w:t xml:space="preserve">To approve </w:t>
      </w:r>
      <w:r w:rsidR="00447D9F" w:rsidRPr="00447D9F">
        <w:rPr>
          <w:sz w:val="24"/>
          <w:szCs w:val="24"/>
        </w:rPr>
        <w:t xml:space="preserve">a </w:t>
      </w:r>
      <w:r w:rsidRPr="00447D9F">
        <w:rPr>
          <w:sz w:val="24"/>
          <w:szCs w:val="24"/>
        </w:rPr>
        <w:t xml:space="preserve">Sec 137 donation of £50 to </w:t>
      </w:r>
      <w:r w:rsidR="00447D9F">
        <w:rPr>
          <w:sz w:val="24"/>
          <w:szCs w:val="24"/>
        </w:rPr>
        <w:t>the St Johns Ambulance.</w:t>
      </w:r>
    </w:p>
    <w:p w:rsidR="00447D9F" w:rsidRPr="00447D9F" w:rsidRDefault="00447D9F" w:rsidP="0069780E">
      <w:pPr>
        <w:pStyle w:val="NoSpacing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To approve/</w:t>
      </w:r>
      <w:proofErr w:type="spellStart"/>
      <w:r>
        <w:rPr>
          <w:sz w:val="24"/>
          <w:szCs w:val="24"/>
        </w:rPr>
        <w:t>authorise</w:t>
      </w:r>
      <w:proofErr w:type="spellEnd"/>
      <w:r>
        <w:rPr>
          <w:sz w:val="24"/>
          <w:szCs w:val="24"/>
        </w:rPr>
        <w:t xml:space="preserve"> payment of accounts</w:t>
      </w:r>
      <w:r w:rsidR="00EE1A3E">
        <w:rPr>
          <w:sz w:val="24"/>
          <w:szCs w:val="24"/>
        </w:rPr>
        <w:t xml:space="preserve"> (includes the annual insurance renewal</w:t>
      </w:r>
      <w:bookmarkStart w:id="0" w:name="_GoBack"/>
      <w:bookmarkEnd w:id="0"/>
      <w:r w:rsidR="00EE1A3E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p w:rsidR="004E4384" w:rsidRDefault="004E4384" w:rsidP="00FB0AF1">
      <w:pPr>
        <w:pStyle w:val="NoSpacing"/>
        <w:ind w:left="180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3402"/>
        <w:gridCol w:w="1558"/>
      </w:tblGrid>
      <w:tr w:rsidR="00800387" w:rsidRPr="00066816" w:rsidTr="00484FEC">
        <w:tc>
          <w:tcPr>
            <w:tcW w:w="1413" w:type="dxa"/>
          </w:tcPr>
          <w:p w:rsidR="00800387" w:rsidRPr="00066816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066816">
              <w:rPr>
                <w:b/>
                <w:sz w:val="24"/>
                <w:szCs w:val="24"/>
              </w:rPr>
              <w:t>Cheque No.</w:t>
            </w:r>
          </w:p>
        </w:tc>
        <w:tc>
          <w:tcPr>
            <w:tcW w:w="2977" w:type="dxa"/>
          </w:tcPr>
          <w:p w:rsidR="00800387" w:rsidRPr="00066816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066816">
              <w:rPr>
                <w:b/>
                <w:sz w:val="24"/>
                <w:szCs w:val="24"/>
              </w:rPr>
              <w:t>Payee</w:t>
            </w:r>
          </w:p>
        </w:tc>
        <w:tc>
          <w:tcPr>
            <w:tcW w:w="3402" w:type="dxa"/>
          </w:tcPr>
          <w:p w:rsidR="00800387" w:rsidRPr="00066816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066816">
              <w:rPr>
                <w:b/>
                <w:sz w:val="24"/>
                <w:szCs w:val="24"/>
              </w:rPr>
              <w:t>Details</w:t>
            </w:r>
          </w:p>
        </w:tc>
        <w:tc>
          <w:tcPr>
            <w:tcW w:w="1558" w:type="dxa"/>
          </w:tcPr>
          <w:p w:rsidR="00800387" w:rsidRPr="00066816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066816">
              <w:rPr>
                <w:b/>
                <w:sz w:val="24"/>
                <w:szCs w:val="24"/>
              </w:rPr>
              <w:t>Amount £</w:t>
            </w:r>
          </w:p>
        </w:tc>
      </w:tr>
      <w:tr w:rsidR="00A96587" w:rsidRPr="00066816" w:rsidTr="00484FEC">
        <w:tc>
          <w:tcPr>
            <w:tcW w:w="1413" w:type="dxa"/>
          </w:tcPr>
          <w:p w:rsidR="00A96587" w:rsidRPr="00A96587" w:rsidRDefault="00447D9F" w:rsidP="0080038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BACS</w:t>
            </w:r>
          </w:p>
        </w:tc>
        <w:tc>
          <w:tcPr>
            <w:tcW w:w="2977" w:type="dxa"/>
          </w:tcPr>
          <w:p w:rsidR="00A96587" w:rsidRPr="00A96587" w:rsidRDefault="00447D9F" w:rsidP="00A9658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Came &amp; Co</w:t>
            </w:r>
            <w:r w:rsidR="00A9658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A96587" w:rsidRPr="00A96587" w:rsidRDefault="00314754" w:rsidP="0031475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 insurance premium</w:t>
            </w:r>
          </w:p>
        </w:tc>
        <w:tc>
          <w:tcPr>
            <w:tcW w:w="1558" w:type="dxa"/>
          </w:tcPr>
          <w:p w:rsidR="00A96587" w:rsidRPr="00A96587" w:rsidRDefault="00314754" w:rsidP="00314754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291.04</w:t>
            </w:r>
          </w:p>
        </w:tc>
      </w:tr>
      <w:tr w:rsidR="00A96587" w:rsidRPr="00066816" w:rsidTr="00484FEC">
        <w:tc>
          <w:tcPr>
            <w:tcW w:w="1413" w:type="dxa"/>
          </w:tcPr>
          <w:p w:rsidR="00A96587" w:rsidRPr="00A96587" w:rsidRDefault="00A96587" w:rsidP="0031475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14754">
              <w:rPr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A96587" w:rsidRPr="00A96587" w:rsidRDefault="00A96587" w:rsidP="0080038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Premier Garden Services</w:t>
            </w:r>
          </w:p>
        </w:tc>
        <w:tc>
          <w:tcPr>
            <w:tcW w:w="3402" w:type="dxa"/>
          </w:tcPr>
          <w:p w:rsidR="00A96587" w:rsidRPr="00A96587" w:rsidRDefault="00A96587" w:rsidP="0080038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Grass cutting, Ashey</w:t>
            </w:r>
          </w:p>
        </w:tc>
        <w:tc>
          <w:tcPr>
            <w:tcW w:w="1558" w:type="dxa"/>
          </w:tcPr>
          <w:p w:rsidR="00A96587" w:rsidRPr="00A96587" w:rsidRDefault="00A96587" w:rsidP="00A9658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314754">
              <w:rPr>
                <w:sz w:val="24"/>
                <w:szCs w:val="24"/>
              </w:rPr>
              <w:t>.00</w:t>
            </w:r>
          </w:p>
        </w:tc>
      </w:tr>
      <w:tr w:rsidR="00374B63" w:rsidRPr="00066816" w:rsidTr="00484FEC">
        <w:tc>
          <w:tcPr>
            <w:tcW w:w="1413" w:type="dxa"/>
          </w:tcPr>
          <w:p w:rsidR="00374B63" w:rsidRPr="00374B63" w:rsidRDefault="00314754" w:rsidP="0031475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615</w:t>
            </w:r>
          </w:p>
        </w:tc>
        <w:tc>
          <w:tcPr>
            <w:tcW w:w="2977" w:type="dxa"/>
          </w:tcPr>
          <w:p w:rsidR="00374B63" w:rsidRPr="00374B63" w:rsidRDefault="00CA0B56" w:rsidP="0080038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</w:t>
            </w:r>
          </w:p>
        </w:tc>
        <w:tc>
          <w:tcPr>
            <w:tcW w:w="3402" w:type="dxa"/>
          </w:tcPr>
          <w:p w:rsidR="00374B63" w:rsidRPr="00374B63" w:rsidRDefault="00CA0B56" w:rsidP="0080038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Salary and Expenditure</w:t>
            </w:r>
          </w:p>
        </w:tc>
        <w:tc>
          <w:tcPr>
            <w:tcW w:w="1558" w:type="dxa"/>
          </w:tcPr>
          <w:p w:rsidR="00374B63" w:rsidRPr="00374B63" w:rsidRDefault="00CD006B" w:rsidP="00314754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14754">
              <w:rPr>
                <w:sz w:val="24"/>
                <w:szCs w:val="24"/>
              </w:rPr>
              <w:t>62</w:t>
            </w:r>
            <w:r w:rsidR="0091732C">
              <w:rPr>
                <w:sz w:val="24"/>
                <w:szCs w:val="24"/>
              </w:rPr>
              <w:t>.</w:t>
            </w:r>
            <w:r w:rsidR="00314754">
              <w:rPr>
                <w:sz w:val="24"/>
                <w:szCs w:val="24"/>
              </w:rPr>
              <w:t>52</w:t>
            </w:r>
          </w:p>
        </w:tc>
      </w:tr>
      <w:tr w:rsidR="00B71831" w:rsidRPr="00066816" w:rsidTr="00484FEC">
        <w:tc>
          <w:tcPr>
            <w:tcW w:w="1413" w:type="dxa"/>
          </w:tcPr>
          <w:p w:rsidR="00B71831" w:rsidRPr="0095797C" w:rsidRDefault="00B571CC" w:rsidP="0031475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070A1">
              <w:rPr>
                <w:sz w:val="24"/>
                <w:szCs w:val="24"/>
              </w:rPr>
              <w:t>1</w:t>
            </w:r>
            <w:r w:rsidR="00314754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B71831" w:rsidRPr="0095797C" w:rsidRDefault="00314754" w:rsidP="00CA0B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Town &amp; Country Services</w:t>
            </w:r>
          </w:p>
        </w:tc>
        <w:tc>
          <w:tcPr>
            <w:tcW w:w="3402" w:type="dxa"/>
          </w:tcPr>
          <w:p w:rsidR="00B71831" w:rsidRPr="0095797C" w:rsidRDefault="00314754" w:rsidP="00DF6A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Seats and </w:t>
            </w:r>
            <w:proofErr w:type="spellStart"/>
            <w:r w:rsidR="00DF6A44">
              <w:rPr>
                <w:sz w:val="24"/>
                <w:szCs w:val="24"/>
              </w:rPr>
              <w:t>G’</w:t>
            </w:r>
            <w:r>
              <w:rPr>
                <w:sz w:val="24"/>
                <w:szCs w:val="24"/>
              </w:rPr>
              <w:t>post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DF6A44">
              <w:rPr>
                <w:sz w:val="24"/>
                <w:szCs w:val="24"/>
              </w:rPr>
              <w:t>varnish/paint</w:t>
            </w:r>
          </w:p>
        </w:tc>
        <w:tc>
          <w:tcPr>
            <w:tcW w:w="1558" w:type="dxa"/>
          </w:tcPr>
          <w:p w:rsidR="00B71831" w:rsidRPr="0095797C" w:rsidRDefault="00314754" w:rsidP="00B571CC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  <w:r w:rsidR="00CA0B56">
              <w:rPr>
                <w:sz w:val="24"/>
                <w:szCs w:val="24"/>
              </w:rPr>
              <w:t>.00</w:t>
            </w:r>
          </w:p>
        </w:tc>
      </w:tr>
      <w:tr w:rsidR="00B71831" w:rsidRPr="00066816" w:rsidTr="00484FEC">
        <w:tc>
          <w:tcPr>
            <w:tcW w:w="1413" w:type="dxa"/>
          </w:tcPr>
          <w:p w:rsidR="00B71831" w:rsidRPr="0095797C" w:rsidRDefault="00314754" w:rsidP="0091732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BACS</w:t>
            </w:r>
          </w:p>
        </w:tc>
        <w:tc>
          <w:tcPr>
            <w:tcW w:w="2977" w:type="dxa"/>
          </w:tcPr>
          <w:p w:rsidR="00B71831" w:rsidRPr="0095797C" w:rsidRDefault="00314754" w:rsidP="00CD006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Island Roads Ltd</w:t>
            </w:r>
          </w:p>
        </w:tc>
        <w:tc>
          <w:tcPr>
            <w:tcW w:w="3402" w:type="dxa"/>
          </w:tcPr>
          <w:p w:rsidR="00B71831" w:rsidRPr="0095797C" w:rsidRDefault="00314754" w:rsidP="0031475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Ashey litter bin emptying </w:t>
            </w:r>
            <w:r w:rsidR="00B571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</w:tcPr>
          <w:p w:rsidR="00B71831" w:rsidRPr="0095797C" w:rsidRDefault="00314754" w:rsidP="00A070A1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33.12</w:t>
            </w:r>
          </w:p>
        </w:tc>
      </w:tr>
      <w:tr w:rsidR="0091732C" w:rsidRPr="00066816" w:rsidTr="00484FEC">
        <w:tc>
          <w:tcPr>
            <w:tcW w:w="1413" w:type="dxa"/>
          </w:tcPr>
          <w:p w:rsidR="0091732C" w:rsidRDefault="00314754" w:rsidP="0091732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CARD</w:t>
            </w:r>
          </w:p>
        </w:tc>
        <w:tc>
          <w:tcPr>
            <w:tcW w:w="2977" w:type="dxa"/>
          </w:tcPr>
          <w:p w:rsidR="0091732C" w:rsidRPr="00BC1244" w:rsidRDefault="00314754" w:rsidP="00BC12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IOW Council</w:t>
            </w:r>
            <w:r w:rsidR="0091732C" w:rsidRPr="00BC12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91732C" w:rsidRDefault="00314754" w:rsidP="0091732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Recreation Ground/</w:t>
            </w:r>
            <w:proofErr w:type="spellStart"/>
            <w:r>
              <w:rPr>
                <w:sz w:val="24"/>
                <w:szCs w:val="24"/>
              </w:rPr>
              <w:t>Env</w:t>
            </w:r>
            <w:proofErr w:type="spellEnd"/>
            <w:r>
              <w:rPr>
                <w:sz w:val="24"/>
                <w:szCs w:val="24"/>
              </w:rPr>
              <w:t xml:space="preserve"> Officer</w:t>
            </w:r>
          </w:p>
        </w:tc>
        <w:tc>
          <w:tcPr>
            <w:tcW w:w="1558" w:type="dxa"/>
          </w:tcPr>
          <w:p w:rsidR="0091732C" w:rsidRDefault="00314754" w:rsidP="00CD006B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2511.20</w:t>
            </w:r>
          </w:p>
        </w:tc>
      </w:tr>
      <w:tr w:rsidR="00A070A1" w:rsidRPr="00066816" w:rsidTr="00484FEC">
        <w:tc>
          <w:tcPr>
            <w:tcW w:w="1413" w:type="dxa"/>
          </w:tcPr>
          <w:p w:rsidR="00A070A1" w:rsidRDefault="00314754" w:rsidP="0091732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BACS</w:t>
            </w:r>
          </w:p>
        </w:tc>
        <w:tc>
          <w:tcPr>
            <w:tcW w:w="2977" w:type="dxa"/>
          </w:tcPr>
          <w:p w:rsidR="00A070A1" w:rsidRDefault="00314754" w:rsidP="00BC12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BDO LLP</w:t>
            </w:r>
          </w:p>
        </w:tc>
        <w:tc>
          <w:tcPr>
            <w:tcW w:w="3402" w:type="dxa"/>
          </w:tcPr>
          <w:p w:rsidR="00A070A1" w:rsidRDefault="00314754" w:rsidP="0031475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External audit fee</w:t>
            </w:r>
          </w:p>
        </w:tc>
        <w:tc>
          <w:tcPr>
            <w:tcW w:w="1558" w:type="dxa"/>
          </w:tcPr>
          <w:p w:rsidR="00A070A1" w:rsidRDefault="00314754" w:rsidP="00CD006B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120.00</w:t>
            </w:r>
          </w:p>
        </w:tc>
      </w:tr>
      <w:tr w:rsidR="00A070A1" w:rsidRPr="00066816" w:rsidTr="00484FEC">
        <w:tc>
          <w:tcPr>
            <w:tcW w:w="1413" w:type="dxa"/>
          </w:tcPr>
          <w:p w:rsidR="00A070A1" w:rsidRDefault="00314754" w:rsidP="0091732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617</w:t>
            </w:r>
          </w:p>
        </w:tc>
        <w:tc>
          <w:tcPr>
            <w:tcW w:w="2977" w:type="dxa"/>
          </w:tcPr>
          <w:p w:rsidR="00A070A1" w:rsidRDefault="00314754" w:rsidP="00BC12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</w:t>
            </w:r>
          </w:p>
        </w:tc>
        <w:tc>
          <w:tcPr>
            <w:tcW w:w="3402" w:type="dxa"/>
          </w:tcPr>
          <w:p w:rsidR="00A070A1" w:rsidRDefault="00DF6A44" w:rsidP="0091732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Salary and Expenditure</w:t>
            </w:r>
          </w:p>
        </w:tc>
        <w:tc>
          <w:tcPr>
            <w:tcW w:w="1558" w:type="dxa"/>
          </w:tcPr>
          <w:p w:rsidR="00A070A1" w:rsidRDefault="00DF6A44" w:rsidP="00CD006B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356.02</w:t>
            </w:r>
          </w:p>
        </w:tc>
      </w:tr>
      <w:tr w:rsidR="00A070A1" w:rsidRPr="00066816" w:rsidTr="00484FEC">
        <w:tc>
          <w:tcPr>
            <w:tcW w:w="1413" w:type="dxa"/>
          </w:tcPr>
          <w:p w:rsidR="00A070A1" w:rsidRDefault="00DF6A44" w:rsidP="0091732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</w:t>
            </w:r>
          </w:p>
        </w:tc>
        <w:tc>
          <w:tcPr>
            <w:tcW w:w="2977" w:type="dxa"/>
          </w:tcPr>
          <w:p w:rsidR="00A070A1" w:rsidRDefault="00DF6A44" w:rsidP="00BC12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PCC of Havenstreet</w:t>
            </w:r>
          </w:p>
        </w:tc>
        <w:tc>
          <w:tcPr>
            <w:tcW w:w="3402" w:type="dxa"/>
          </w:tcPr>
          <w:p w:rsidR="00A070A1" w:rsidRDefault="00DF6A44" w:rsidP="0091732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 137 donation</w:t>
            </w:r>
          </w:p>
        </w:tc>
        <w:tc>
          <w:tcPr>
            <w:tcW w:w="1558" w:type="dxa"/>
          </w:tcPr>
          <w:p w:rsidR="00A070A1" w:rsidRDefault="00DF6A44" w:rsidP="00CD006B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50.00</w:t>
            </w:r>
          </w:p>
        </w:tc>
      </w:tr>
      <w:tr w:rsidR="00A070A1" w:rsidRPr="00066816" w:rsidTr="00484FEC">
        <w:tc>
          <w:tcPr>
            <w:tcW w:w="1413" w:type="dxa"/>
          </w:tcPr>
          <w:p w:rsidR="00A070A1" w:rsidRDefault="00DF6A44" w:rsidP="0091732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</w:t>
            </w:r>
          </w:p>
        </w:tc>
        <w:tc>
          <w:tcPr>
            <w:tcW w:w="2977" w:type="dxa"/>
          </w:tcPr>
          <w:p w:rsidR="00A070A1" w:rsidRDefault="00DF6A44" w:rsidP="00BC12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HCA</w:t>
            </w:r>
          </w:p>
        </w:tc>
        <w:tc>
          <w:tcPr>
            <w:tcW w:w="3402" w:type="dxa"/>
          </w:tcPr>
          <w:p w:rsidR="00A070A1" w:rsidRDefault="00DF6A44" w:rsidP="0091732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Hire</w:t>
            </w:r>
          </w:p>
        </w:tc>
        <w:tc>
          <w:tcPr>
            <w:tcW w:w="1558" w:type="dxa"/>
          </w:tcPr>
          <w:p w:rsidR="00A070A1" w:rsidRDefault="00DF6A44" w:rsidP="00CD006B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070A1">
              <w:rPr>
                <w:sz w:val="24"/>
                <w:szCs w:val="24"/>
              </w:rPr>
              <w:t>.00</w:t>
            </w:r>
          </w:p>
        </w:tc>
      </w:tr>
      <w:tr w:rsidR="00A070A1" w:rsidRPr="00066816" w:rsidTr="00484FEC">
        <w:tc>
          <w:tcPr>
            <w:tcW w:w="1413" w:type="dxa"/>
          </w:tcPr>
          <w:p w:rsidR="00A070A1" w:rsidRDefault="00DF6A44" w:rsidP="0091732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</w:t>
            </w:r>
          </w:p>
        </w:tc>
        <w:tc>
          <w:tcPr>
            <w:tcW w:w="2977" w:type="dxa"/>
          </w:tcPr>
          <w:p w:rsidR="00A070A1" w:rsidRDefault="00DF6A44" w:rsidP="00BC124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 Johns Ambulance</w:t>
            </w:r>
          </w:p>
        </w:tc>
        <w:tc>
          <w:tcPr>
            <w:tcW w:w="3402" w:type="dxa"/>
          </w:tcPr>
          <w:p w:rsidR="00A070A1" w:rsidRDefault="00DF6A44" w:rsidP="0091732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 137 donation</w:t>
            </w:r>
          </w:p>
        </w:tc>
        <w:tc>
          <w:tcPr>
            <w:tcW w:w="1558" w:type="dxa"/>
          </w:tcPr>
          <w:p w:rsidR="00A070A1" w:rsidRDefault="00DF6A44" w:rsidP="00CD006B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50.00</w:t>
            </w:r>
          </w:p>
        </w:tc>
      </w:tr>
    </w:tbl>
    <w:p w:rsidR="00C02906" w:rsidRDefault="00C02906" w:rsidP="00800387">
      <w:pPr>
        <w:pStyle w:val="NoSpacing"/>
        <w:rPr>
          <w:b/>
          <w:sz w:val="24"/>
          <w:szCs w:val="24"/>
        </w:rPr>
      </w:pPr>
      <w:r w:rsidRPr="00066816">
        <w:rPr>
          <w:b/>
          <w:sz w:val="24"/>
          <w:szCs w:val="24"/>
        </w:rPr>
        <w:tab/>
      </w:r>
    </w:p>
    <w:p w:rsidR="00800387" w:rsidRDefault="00B571CC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DF6A44">
        <w:rPr>
          <w:b/>
          <w:sz w:val="24"/>
          <w:szCs w:val="24"/>
        </w:rPr>
        <w:t>45</w:t>
      </w:r>
      <w:r w:rsidR="00800387" w:rsidRPr="00066816">
        <w:rPr>
          <w:b/>
          <w:sz w:val="24"/>
          <w:szCs w:val="24"/>
        </w:rPr>
        <w:t>/1</w:t>
      </w:r>
      <w:r w:rsidR="0047691A">
        <w:rPr>
          <w:b/>
          <w:sz w:val="24"/>
          <w:szCs w:val="24"/>
        </w:rPr>
        <w:t>6</w:t>
      </w:r>
      <w:r w:rsidR="0047691A">
        <w:rPr>
          <w:b/>
          <w:sz w:val="24"/>
          <w:szCs w:val="24"/>
        </w:rPr>
        <w:tab/>
      </w:r>
      <w:r w:rsidR="00800387" w:rsidRPr="00066816">
        <w:rPr>
          <w:b/>
          <w:sz w:val="24"/>
          <w:szCs w:val="24"/>
        </w:rPr>
        <w:t xml:space="preserve"> </w:t>
      </w:r>
      <w:r w:rsidR="00800387" w:rsidRPr="00066816">
        <w:rPr>
          <w:b/>
          <w:sz w:val="24"/>
          <w:szCs w:val="24"/>
        </w:rPr>
        <w:tab/>
        <w:t xml:space="preserve">Date of </w:t>
      </w:r>
      <w:r w:rsidR="00684DB5">
        <w:rPr>
          <w:b/>
          <w:sz w:val="24"/>
          <w:szCs w:val="24"/>
        </w:rPr>
        <w:t xml:space="preserve">Next </w:t>
      </w:r>
      <w:r w:rsidR="00800387" w:rsidRPr="00066816">
        <w:rPr>
          <w:b/>
          <w:sz w:val="24"/>
          <w:szCs w:val="24"/>
        </w:rPr>
        <w:t>Meeting</w:t>
      </w:r>
    </w:p>
    <w:p w:rsidR="001B4BAF" w:rsidRDefault="00800387" w:rsidP="00A96587">
      <w:pPr>
        <w:pStyle w:val="NoSpacing"/>
        <w:ind w:left="2160"/>
        <w:rPr>
          <w:sz w:val="24"/>
          <w:szCs w:val="24"/>
        </w:rPr>
      </w:pPr>
      <w:r w:rsidRPr="00CD006B">
        <w:rPr>
          <w:sz w:val="24"/>
          <w:szCs w:val="24"/>
        </w:rPr>
        <w:t>It was noted the next meeting will be</w:t>
      </w:r>
      <w:r w:rsidR="00273483" w:rsidRPr="00CD006B">
        <w:rPr>
          <w:sz w:val="24"/>
          <w:szCs w:val="24"/>
        </w:rPr>
        <w:t xml:space="preserve"> </w:t>
      </w:r>
      <w:r w:rsidR="00B571CC">
        <w:rPr>
          <w:sz w:val="24"/>
          <w:szCs w:val="24"/>
        </w:rPr>
        <w:t>on</w:t>
      </w:r>
      <w:r w:rsidR="00273483" w:rsidRPr="00CD006B">
        <w:rPr>
          <w:sz w:val="24"/>
          <w:szCs w:val="24"/>
        </w:rPr>
        <w:t xml:space="preserve"> </w:t>
      </w:r>
      <w:r w:rsidRPr="00EE1A3E">
        <w:rPr>
          <w:color w:val="FF0000"/>
          <w:sz w:val="24"/>
          <w:szCs w:val="24"/>
        </w:rPr>
        <w:t>Thursday</w:t>
      </w:r>
      <w:r w:rsidR="00DF6A44" w:rsidRPr="00EE1A3E">
        <w:rPr>
          <w:color w:val="FF0000"/>
          <w:sz w:val="24"/>
          <w:szCs w:val="24"/>
        </w:rPr>
        <w:t xml:space="preserve"> 29 </w:t>
      </w:r>
      <w:r w:rsidR="00A96587" w:rsidRPr="00EE1A3E">
        <w:rPr>
          <w:color w:val="FF0000"/>
          <w:sz w:val="24"/>
          <w:szCs w:val="24"/>
        </w:rPr>
        <w:t>September</w:t>
      </w:r>
      <w:r w:rsidR="001B4BAF" w:rsidRPr="00EE1A3E">
        <w:rPr>
          <w:color w:val="FF0000"/>
          <w:sz w:val="24"/>
          <w:szCs w:val="24"/>
        </w:rPr>
        <w:t xml:space="preserve"> </w:t>
      </w:r>
      <w:r w:rsidRPr="00EE1A3E">
        <w:rPr>
          <w:color w:val="FF0000"/>
          <w:sz w:val="24"/>
          <w:szCs w:val="24"/>
        </w:rPr>
        <w:t>201</w:t>
      </w:r>
      <w:r w:rsidR="00374B63" w:rsidRPr="00EE1A3E">
        <w:rPr>
          <w:color w:val="FF0000"/>
          <w:sz w:val="24"/>
          <w:szCs w:val="24"/>
        </w:rPr>
        <w:t>6</w:t>
      </w:r>
      <w:r w:rsidRPr="00EE1A3E">
        <w:rPr>
          <w:color w:val="FF0000"/>
          <w:sz w:val="24"/>
          <w:szCs w:val="24"/>
        </w:rPr>
        <w:t xml:space="preserve">, </w:t>
      </w:r>
      <w:r w:rsidR="006876BD" w:rsidRPr="00CD006B">
        <w:rPr>
          <w:sz w:val="24"/>
          <w:szCs w:val="24"/>
        </w:rPr>
        <w:t xml:space="preserve">in </w:t>
      </w:r>
      <w:r w:rsidRPr="00CD006B">
        <w:rPr>
          <w:sz w:val="24"/>
          <w:szCs w:val="24"/>
        </w:rPr>
        <w:t xml:space="preserve">the </w:t>
      </w:r>
      <w:r w:rsidR="006876BD" w:rsidRPr="00CD006B">
        <w:rPr>
          <w:sz w:val="24"/>
          <w:szCs w:val="24"/>
        </w:rPr>
        <w:t>C</w:t>
      </w:r>
      <w:r w:rsidR="00B571CC">
        <w:rPr>
          <w:sz w:val="24"/>
          <w:szCs w:val="24"/>
        </w:rPr>
        <w:t>ommunity Centre</w:t>
      </w:r>
      <w:r w:rsidR="0091732C">
        <w:rPr>
          <w:sz w:val="24"/>
          <w:szCs w:val="24"/>
        </w:rPr>
        <w:t>,</w:t>
      </w:r>
      <w:r w:rsidR="00B571CC">
        <w:rPr>
          <w:sz w:val="24"/>
          <w:szCs w:val="24"/>
        </w:rPr>
        <w:t xml:space="preserve"> Main Road,</w:t>
      </w:r>
      <w:r w:rsidR="0091732C">
        <w:rPr>
          <w:sz w:val="24"/>
          <w:szCs w:val="24"/>
        </w:rPr>
        <w:t xml:space="preserve"> </w:t>
      </w:r>
      <w:proofErr w:type="gramStart"/>
      <w:r w:rsidRPr="00CD006B">
        <w:rPr>
          <w:sz w:val="24"/>
          <w:szCs w:val="24"/>
        </w:rPr>
        <w:t>Havenstreet</w:t>
      </w:r>
      <w:proofErr w:type="gramEnd"/>
      <w:r w:rsidR="006876BD" w:rsidRPr="00CD006B">
        <w:rPr>
          <w:sz w:val="24"/>
          <w:szCs w:val="24"/>
        </w:rPr>
        <w:t xml:space="preserve">. </w:t>
      </w:r>
    </w:p>
    <w:p w:rsidR="00DF6A44" w:rsidRPr="00EE1A3E" w:rsidRDefault="00DF6A44" w:rsidP="00A96587">
      <w:pPr>
        <w:pStyle w:val="NoSpacing"/>
        <w:ind w:left="2160"/>
        <w:rPr>
          <w:color w:val="FF0000"/>
          <w:sz w:val="24"/>
          <w:szCs w:val="24"/>
        </w:rPr>
      </w:pPr>
      <w:r w:rsidRPr="00EE1A3E">
        <w:rPr>
          <w:color w:val="FF0000"/>
          <w:sz w:val="24"/>
          <w:szCs w:val="24"/>
        </w:rPr>
        <w:t>This meeting is brought forward one week, from 6 October 2016</w:t>
      </w:r>
    </w:p>
    <w:p w:rsidR="0089513B" w:rsidRDefault="0089513B" w:rsidP="0091732C">
      <w:pPr>
        <w:pStyle w:val="NoSpacing"/>
        <w:ind w:left="1800"/>
        <w:rPr>
          <w:sz w:val="24"/>
          <w:szCs w:val="24"/>
        </w:rPr>
      </w:pPr>
    </w:p>
    <w:p w:rsidR="0089513B" w:rsidRDefault="0089513B" w:rsidP="0091732C">
      <w:pPr>
        <w:pStyle w:val="NoSpacing"/>
        <w:ind w:left="1800"/>
        <w:rPr>
          <w:sz w:val="24"/>
          <w:szCs w:val="24"/>
        </w:rPr>
      </w:pPr>
    </w:p>
    <w:p w:rsidR="00374B63" w:rsidRDefault="00150E71" w:rsidP="0080038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T</w:t>
      </w:r>
      <w:r w:rsidR="00AF54DA">
        <w:rPr>
          <w:sz w:val="24"/>
          <w:szCs w:val="24"/>
        </w:rPr>
        <w:t>he meeting ended at 8.</w:t>
      </w:r>
      <w:r w:rsidR="00DF6A44">
        <w:rPr>
          <w:sz w:val="24"/>
          <w:szCs w:val="24"/>
        </w:rPr>
        <w:t>2</w:t>
      </w:r>
      <w:r w:rsidR="00B571CC">
        <w:rPr>
          <w:sz w:val="24"/>
          <w:szCs w:val="24"/>
        </w:rPr>
        <w:t>0</w:t>
      </w:r>
      <w:r w:rsidR="00AF54DA">
        <w:rPr>
          <w:sz w:val="24"/>
          <w:szCs w:val="24"/>
        </w:rPr>
        <w:t>pm</w:t>
      </w:r>
    </w:p>
    <w:sectPr w:rsidR="00374B63" w:rsidSect="00206EF9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2D76"/>
    <w:multiLevelType w:val="hybridMultilevel"/>
    <w:tmpl w:val="CEC615B0"/>
    <w:lvl w:ilvl="0" w:tplc="EE14358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04D397B"/>
    <w:multiLevelType w:val="hybridMultilevel"/>
    <w:tmpl w:val="D84687A0"/>
    <w:lvl w:ilvl="0" w:tplc="D354FC40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1455339"/>
    <w:multiLevelType w:val="hybridMultilevel"/>
    <w:tmpl w:val="BC4422CE"/>
    <w:lvl w:ilvl="0" w:tplc="3A5671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223304E"/>
    <w:multiLevelType w:val="hybridMultilevel"/>
    <w:tmpl w:val="0B086BFA"/>
    <w:lvl w:ilvl="0" w:tplc="4B489B8E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7A33904"/>
    <w:multiLevelType w:val="hybridMultilevel"/>
    <w:tmpl w:val="B8401C4C"/>
    <w:lvl w:ilvl="0" w:tplc="98E032F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945577F"/>
    <w:multiLevelType w:val="hybridMultilevel"/>
    <w:tmpl w:val="DB54E8F6"/>
    <w:lvl w:ilvl="0" w:tplc="3850C1BC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0F4466CE"/>
    <w:multiLevelType w:val="hybridMultilevel"/>
    <w:tmpl w:val="62889574"/>
    <w:lvl w:ilvl="0" w:tplc="3D5AF62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08B6256"/>
    <w:multiLevelType w:val="hybridMultilevel"/>
    <w:tmpl w:val="F86266B2"/>
    <w:lvl w:ilvl="0" w:tplc="D7940A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0B94F59"/>
    <w:multiLevelType w:val="hybridMultilevel"/>
    <w:tmpl w:val="0BD69498"/>
    <w:lvl w:ilvl="0" w:tplc="B902EFE6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1452CB7"/>
    <w:multiLevelType w:val="hybridMultilevel"/>
    <w:tmpl w:val="7646D26E"/>
    <w:lvl w:ilvl="0" w:tplc="124A14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21909B1"/>
    <w:multiLevelType w:val="hybridMultilevel"/>
    <w:tmpl w:val="5090113C"/>
    <w:lvl w:ilvl="0" w:tplc="DF88FC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4291AF4"/>
    <w:multiLevelType w:val="hybridMultilevel"/>
    <w:tmpl w:val="AD4E1B6A"/>
    <w:lvl w:ilvl="0" w:tplc="9EACCC6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94D5BDE"/>
    <w:multiLevelType w:val="hybridMultilevel"/>
    <w:tmpl w:val="78E8B84C"/>
    <w:lvl w:ilvl="0" w:tplc="0C128B74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B456BCC"/>
    <w:multiLevelType w:val="hybridMultilevel"/>
    <w:tmpl w:val="15CA6A70"/>
    <w:lvl w:ilvl="0" w:tplc="A78071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B4A2C96"/>
    <w:multiLevelType w:val="hybridMultilevel"/>
    <w:tmpl w:val="25DA6E06"/>
    <w:lvl w:ilvl="0" w:tplc="B41C3A7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F9D03E4"/>
    <w:multiLevelType w:val="hybridMultilevel"/>
    <w:tmpl w:val="3626BE70"/>
    <w:lvl w:ilvl="0" w:tplc="B06A493E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12E2BA4"/>
    <w:multiLevelType w:val="hybridMultilevel"/>
    <w:tmpl w:val="71CE8238"/>
    <w:lvl w:ilvl="0" w:tplc="582871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268241A"/>
    <w:multiLevelType w:val="hybridMultilevel"/>
    <w:tmpl w:val="AA16B11E"/>
    <w:lvl w:ilvl="0" w:tplc="284E99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2DC7A6B"/>
    <w:multiLevelType w:val="hybridMultilevel"/>
    <w:tmpl w:val="81ECBC7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27AA571A"/>
    <w:multiLevelType w:val="hybridMultilevel"/>
    <w:tmpl w:val="52248F22"/>
    <w:lvl w:ilvl="0" w:tplc="1F50A15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29777EF2"/>
    <w:multiLevelType w:val="hybridMultilevel"/>
    <w:tmpl w:val="00EA6CD6"/>
    <w:lvl w:ilvl="0" w:tplc="94B2E0F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1D503EA"/>
    <w:multiLevelType w:val="hybridMultilevel"/>
    <w:tmpl w:val="EF961170"/>
    <w:lvl w:ilvl="0" w:tplc="9DB0D8E8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328852B6"/>
    <w:multiLevelType w:val="hybridMultilevel"/>
    <w:tmpl w:val="829AC108"/>
    <w:lvl w:ilvl="0" w:tplc="43AC89CA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3383533B"/>
    <w:multiLevelType w:val="hybridMultilevel"/>
    <w:tmpl w:val="90269388"/>
    <w:lvl w:ilvl="0" w:tplc="0809001B">
      <w:start w:val="1"/>
      <w:numFmt w:val="low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339D47F5"/>
    <w:multiLevelType w:val="hybridMultilevel"/>
    <w:tmpl w:val="3C527BE4"/>
    <w:lvl w:ilvl="0" w:tplc="E7B6BDA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3B6A03B4"/>
    <w:multiLevelType w:val="hybridMultilevel"/>
    <w:tmpl w:val="390CDA5A"/>
    <w:lvl w:ilvl="0" w:tplc="364C75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C1F2F96"/>
    <w:multiLevelType w:val="hybridMultilevel"/>
    <w:tmpl w:val="705E3DBC"/>
    <w:lvl w:ilvl="0" w:tplc="FBCC78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3E434123"/>
    <w:multiLevelType w:val="hybridMultilevel"/>
    <w:tmpl w:val="EEB65678"/>
    <w:lvl w:ilvl="0" w:tplc="4B8A434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BEE3402"/>
    <w:multiLevelType w:val="hybridMultilevel"/>
    <w:tmpl w:val="C24ED1C0"/>
    <w:lvl w:ilvl="0" w:tplc="801E8612">
      <w:start w:val="1"/>
      <w:numFmt w:val="upp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4C523D6C"/>
    <w:multiLevelType w:val="hybridMultilevel"/>
    <w:tmpl w:val="ABE2896A"/>
    <w:lvl w:ilvl="0" w:tplc="95EC08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E625A4D"/>
    <w:multiLevelType w:val="hybridMultilevel"/>
    <w:tmpl w:val="25DA8652"/>
    <w:lvl w:ilvl="0" w:tplc="552608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231657B"/>
    <w:multiLevelType w:val="hybridMultilevel"/>
    <w:tmpl w:val="C4580ADC"/>
    <w:lvl w:ilvl="0" w:tplc="269233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4354ED6"/>
    <w:multiLevelType w:val="hybridMultilevel"/>
    <w:tmpl w:val="B4663098"/>
    <w:lvl w:ilvl="0" w:tplc="1264C2B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4452C26"/>
    <w:multiLevelType w:val="hybridMultilevel"/>
    <w:tmpl w:val="EB386DFE"/>
    <w:lvl w:ilvl="0" w:tplc="D5F6E4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EAB7EAF"/>
    <w:multiLevelType w:val="hybridMultilevel"/>
    <w:tmpl w:val="A824EE4C"/>
    <w:lvl w:ilvl="0" w:tplc="A0C05FFC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6F5FA3"/>
    <w:multiLevelType w:val="hybridMultilevel"/>
    <w:tmpl w:val="11FA2416"/>
    <w:lvl w:ilvl="0" w:tplc="E288FDCC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652B7950"/>
    <w:multiLevelType w:val="hybridMultilevel"/>
    <w:tmpl w:val="1ED09BB6"/>
    <w:lvl w:ilvl="0" w:tplc="352066FE">
      <w:start w:val="1"/>
      <w:numFmt w:val="lowerLetter"/>
      <w:lvlText w:val="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76C6FB1"/>
    <w:multiLevelType w:val="hybridMultilevel"/>
    <w:tmpl w:val="6FB4B342"/>
    <w:lvl w:ilvl="0" w:tplc="53E60CE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67834BAE"/>
    <w:multiLevelType w:val="hybridMultilevel"/>
    <w:tmpl w:val="A0847FFE"/>
    <w:lvl w:ilvl="0" w:tplc="817E2A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1645ED1"/>
    <w:multiLevelType w:val="hybridMultilevel"/>
    <w:tmpl w:val="4E046F10"/>
    <w:lvl w:ilvl="0" w:tplc="72B4F8DA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71ED5E49"/>
    <w:multiLevelType w:val="hybridMultilevel"/>
    <w:tmpl w:val="6A30536E"/>
    <w:lvl w:ilvl="0" w:tplc="AD4E04FA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76556205"/>
    <w:multiLevelType w:val="hybridMultilevel"/>
    <w:tmpl w:val="6C544174"/>
    <w:lvl w:ilvl="0" w:tplc="08090013">
      <w:start w:val="1"/>
      <w:numFmt w:val="upperRoman"/>
      <w:lvlText w:val="%1."/>
      <w:lvlJc w:val="right"/>
      <w:pPr>
        <w:ind w:left="2265" w:hanging="360"/>
      </w:pPr>
    </w:lvl>
    <w:lvl w:ilvl="1" w:tplc="08090019" w:tentative="1">
      <w:start w:val="1"/>
      <w:numFmt w:val="lowerLetter"/>
      <w:lvlText w:val="%2."/>
      <w:lvlJc w:val="left"/>
      <w:pPr>
        <w:ind w:left="2985" w:hanging="360"/>
      </w:pPr>
    </w:lvl>
    <w:lvl w:ilvl="2" w:tplc="0809001B" w:tentative="1">
      <w:start w:val="1"/>
      <w:numFmt w:val="lowerRoman"/>
      <w:lvlText w:val="%3."/>
      <w:lvlJc w:val="right"/>
      <w:pPr>
        <w:ind w:left="3705" w:hanging="180"/>
      </w:pPr>
    </w:lvl>
    <w:lvl w:ilvl="3" w:tplc="0809000F" w:tentative="1">
      <w:start w:val="1"/>
      <w:numFmt w:val="decimal"/>
      <w:lvlText w:val="%4."/>
      <w:lvlJc w:val="left"/>
      <w:pPr>
        <w:ind w:left="4425" w:hanging="360"/>
      </w:pPr>
    </w:lvl>
    <w:lvl w:ilvl="4" w:tplc="08090019" w:tentative="1">
      <w:start w:val="1"/>
      <w:numFmt w:val="lowerLetter"/>
      <w:lvlText w:val="%5."/>
      <w:lvlJc w:val="left"/>
      <w:pPr>
        <w:ind w:left="5145" w:hanging="360"/>
      </w:pPr>
    </w:lvl>
    <w:lvl w:ilvl="5" w:tplc="0809001B" w:tentative="1">
      <w:start w:val="1"/>
      <w:numFmt w:val="lowerRoman"/>
      <w:lvlText w:val="%6."/>
      <w:lvlJc w:val="right"/>
      <w:pPr>
        <w:ind w:left="5865" w:hanging="180"/>
      </w:pPr>
    </w:lvl>
    <w:lvl w:ilvl="6" w:tplc="0809000F" w:tentative="1">
      <w:start w:val="1"/>
      <w:numFmt w:val="decimal"/>
      <w:lvlText w:val="%7."/>
      <w:lvlJc w:val="left"/>
      <w:pPr>
        <w:ind w:left="6585" w:hanging="360"/>
      </w:pPr>
    </w:lvl>
    <w:lvl w:ilvl="7" w:tplc="08090019" w:tentative="1">
      <w:start w:val="1"/>
      <w:numFmt w:val="lowerLetter"/>
      <w:lvlText w:val="%8."/>
      <w:lvlJc w:val="left"/>
      <w:pPr>
        <w:ind w:left="7305" w:hanging="360"/>
      </w:pPr>
    </w:lvl>
    <w:lvl w:ilvl="8" w:tplc="08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44" w15:restartNumberingAfterBreak="0">
    <w:nsid w:val="77C21E5B"/>
    <w:multiLevelType w:val="hybridMultilevel"/>
    <w:tmpl w:val="556CAB74"/>
    <w:lvl w:ilvl="0" w:tplc="EB7481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BD97CAD"/>
    <w:multiLevelType w:val="hybridMultilevel"/>
    <w:tmpl w:val="F26CB72A"/>
    <w:lvl w:ilvl="0" w:tplc="116E05DA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7C2D1564"/>
    <w:multiLevelType w:val="hybridMultilevel"/>
    <w:tmpl w:val="F70C0D88"/>
    <w:lvl w:ilvl="0" w:tplc="03EE44C6">
      <w:start w:val="1"/>
      <w:numFmt w:val="lowerRoman"/>
      <w:lvlText w:val="%1)"/>
      <w:lvlJc w:val="left"/>
      <w:pPr>
        <w:ind w:left="28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10" w:hanging="360"/>
      </w:pPr>
    </w:lvl>
    <w:lvl w:ilvl="2" w:tplc="0809001B" w:tentative="1">
      <w:start w:val="1"/>
      <w:numFmt w:val="lowerRoman"/>
      <w:lvlText w:val="%3."/>
      <w:lvlJc w:val="right"/>
      <w:pPr>
        <w:ind w:left="3930" w:hanging="180"/>
      </w:pPr>
    </w:lvl>
    <w:lvl w:ilvl="3" w:tplc="0809000F" w:tentative="1">
      <w:start w:val="1"/>
      <w:numFmt w:val="decimal"/>
      <w:lvlText w:val="%4."/>
      <w:lvlJc w:val="left"/>
      <w:pPr>
        <w:ind w:left="4650" w:hanging="360"/>
      </w:pPr>
    </w:lvl>
    <w:lvl w:ilvl="4" w:tplc="08090019" w:tentative="1">
      <w:start w:val="1"/>
      <w:numFmt w:val="lowerLetter"/>
      <w:lvlText w:val="%5."/>
      <w:lvlJc w:val="left"/>
      <w:pPr>
        <w:ind w:left="5370" w:hanging="360"/>
      </w:pPr>
    </w:lvl>
    <w:lvl w:ilvl="5" w:tplc="0809001B" w:tentative="1">
      <w:start w:val="1"/>
      <w:numFmt w:val="lowerRoman"/>
      <w:lvlText w:val="%6."/>
      <w:lvlJc w:val="right"/>
      <w:pPr>
        <w:ind w:left="6090" w:hanging="180"/>
      </w:pPr>
    </w:lvl>
    <w:lvl w:ilvl="6" w:tplc="0809000F" w:tentative="1">
      <w:start w:val="1"/>
      <w:numFmt w:val="decimal"/>
      <w:lvlText w:val="%7."/>
      <w:lvlJc w:val="left"/>
      <w:pPr>
        <w:ind w:left="6810" w:hanging="360"/>
      </w:pPr>
    </w:lvl>
    <w:lvl w:ilvl="7" w:tplc="08090019" w:tentative="1">
      <w:start w:val="1"/>
      <w:numFmt w:val="lowerLetter"/>
      <w:lvlText w:val="%8."/>
      <w:lvlJc w:val="left"/>
      <w:pPr>
        <w:ind w:left="7530" w:hanging="360"/>
      </w:pPr>
    </w:lvl>
    <w:lvl w:ilvl="8" w:tplc="08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7" w15:restartNumberingAfterBreak="0">
    <w:nsid w:val="7DA16408"/>
    <w:multiLevelType w:val="hybridMultilevel"/>
    <w:tmpl w:val="D3B8E018"/>
    <w:lvl w:ilvl="0" w:tplc="A99E92D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F455DD6"/>
    <w:multiLevelType w:val="hybridMultilevel"/>
    <w:tmpl w:val="9104C248"/>
    <w:lvl w:ilvl="0" w:tplc="C9B844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4"/>
  </w:num>
  <w:num w:numId="2">
    <w:abstractNumId w:val="6"/>
  </w:num>
  <w:num w:numId="3">
    <w:abstractNumId w:val="48"/>
  </w:num>
  <w:num w:numId="4">
    <w:abstractNumId w:val="38"/>
  </w:num>
  <w:num w:numId="5">
    <w:abstractNumId w:val="33"/>
  </w:num>
  <w:num w:numId="6">
    <w:abstractNumId w:val="29"/>
  </w:num>
  <w:num w:numId="7">
    <w:abstractNumId w:val="22"/>
  </w:num>
  <w:num w:numId="8">
    <w:abstractNumId w:val="23"/>
  </w:num>
  <w:num w:numId="9">
    <w:abstractNumId w:val="32"/>
  </w:num>
  <w:num w:numId="10">
    <w:abstractNumId w:val="44"/>
  </w:num>
  <w:num w:numId="11">
    <w:abstractNumId w:val="7"/>
  </w:num>
  <w:num w:numId="12">
    <w:abstractNumId w:val="31"/>
  </w:num>
  <w:num w:numId="13">
    <w:abstractNumId w:val="2"/>
  </w:num>
  <w:num w:numId="14">
    <w:abstractNumId w:val="1"/>
  </w:num>
  <w:num w:numId="15">
    <w:abstractNumId w:val="24"/>
  </w:num>
  <w:num w:numId="16">
    <w:abstractNumId w:val="16"/>
  </w:num>
  <w:num w:numId="17">
    <w:abstractNumId w:val="19"/>
  </w:num>
  <w:num w:numId="18">
    <w:abstractNumId w:val="5"/>
  </w:num>
  <w:num w:numId="19">
    <w:abstractNumId w:val="0"/>
  </w:num>
  <w:num w:numId="20">
    <w:abstractNumId w:val="3"/>
  </w:num>
  <w:num w:numId="21">
    <w:abstractNumId w:val="46"/>
  </w:num>
  <w:num w:numId="22">
    <w:abstractNumId w:val="47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35"/>
  </w:num>
  <w:num w:numId="27">
    <w:abstractNumId w:val="43"/>
  </w:num>
  <w:num w:numId="28">
    <w:abstractNumId w:val="18"/>
  </w:num>
  <w:num w:numId="29">
    <w:abstractNumId w:val="30"/>
  </w:num>
  <w:num w:numId="30">
    <w:abstractNumId w:val="17"/>
  </w:num>
  <w:num w:numId="31">
    <w:abstractNumId w:val="37"/>
  </w:num>
  <w:num w:numId="32">
    <w:abstractNumId w:val="28"/>
  </w:num>
  <w:num w:numId="33">
    <w:abstractNumId w:val="27"/>
  </w:num>
  <w:num w:numId="34">
    <w:abstractNumId w:val="40"/>
  </w:num>
  <w:num w:numId="35">
    <w:abstractNumId w:val="12"/>
  </w:num>
  <w:num w:numId="36">
    <w:abstractNumId w:val="42"/>
  </w:num>
  <w:num w:numId="37">
    <w:abstractNumId w:val="26"/>
  </w:num>
  <w:num w:numId="38">
    <w:abstractNumId w:val="45"/>
  </w:num>
  <w:num w:numId="39">
    <w:abstractNumId w:val="15"/>
  </w:num>
  <w:num w:numId="40">
    <w:abstractNumId w:val="25"/>
  </w:num>
  <w:num w:numId="41">
    <w:abstractNumId w:val="9"/>
  </w:num>
  <w:num w:numId="42">
    <w:abstractNumId w:val="41"/>
  </w:num>
  <w:num w:numId="43">
    <w:abstractNumId w:val="11"/>
  </w:num>
  <w:num w:numId="44">
    <w:abstractNumId w:val="8"/>
  </w:num>
  <w:num w:numId="45">
    <w:abstractNumId w:val="20"/>
  </w:num>
  <w:num w:numId="46">
    <w:abstractNumId w:val="39"/>
  </w:num>
  <w:num w:numId="47">
    <w:abstractNumId w:val="14"/>
  </w:num>
  <w:num w:numId="48">
    <w:abstractNumId w:val="10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1C"/>
    <w:rsid w:val="000019F0"/>
    <w:rsid w:val="000027FA"/>
    <w:rsid w:val="00007F54"/>
    <w:rsid w:val="0001199E"/>
    <w:rsid w:val="00011BFF"/>
    <w:rsid w:val="000312F5"/>
    <w:rsid w:val="000359A6"/>
    <w:rsid w:val="00046BE2"/>
    <w:rsid w:val="00060715"/>
    <w:rsid w:val="00064C18"/>
    <w:rsid w:val="00066816"/>
    <w:rsid w:val="00071399"/>
    <w:rsid w:val="00073978"/>
    <w:rsid w:val="00077DBA"/>
    <w:rsid w:val="00090C78"/>
    <w:rsid w:val="000A0A6C"/>
    <w:rsid w:val="000A2DBC"/>
    <w:rsid w:val="000A4546"/>
    <w:rsid w:val="000C10C5"/>
    <w:rsid w:val="000C3C48"/>
    <w:rsid w:val="00101C86"/>
    <w:rsid w:val="0010626A"/>
    <w:rsid w:val="0012023D"/>
    <w:rsid w:val="00131ADC"/>
    <w:rsid w:val="001404DC"/>
    <w:rsid w:val="00150E71"/>
    <w:rsid w:val="00153A65"/>
    <w:rsid w:val="00157764"/>
    <w:rsid w:val="001625E1"/>
    <w:rsid w:val="00176B27"/>
    <w:rsid w:val="00182588"/>
    <w:rsid w:val="001A0E02"/>
    <w:rsid w:val="001A42C9"/>
    <w:rsid w:val="001A6D65"/>
    <w:rsid w:val="001B4BAF"/>
    <w:rsid w:val="001B7E27"/>
    <w:rsid w:val="001C4A62"/>
    <w:rsid w:val="001E06FF"/>
    <w:rsid w:val="001E2FB0"/>
    <w:rsid w:val="00203F50"/>
    <w:rsid w:val="00206EF9"/>
    <w:rsid w:val="00224461"/>
    <w:rsid w:val="002300DF"/>
    <w:rsid w:val="002379B0"/>
    <w:rsid w:val="0025264E"/>
    <w:rsid w:val="0026744A"/>
    <w:rsid w:val="00273483"/>
    <w:rsid w:val="00281736"/>
    <w:rsid w:val="002959C5"/>
    <w:rsid w:val="00297C97"/>
    <w:rsid w:val="002A291B"/>
    <w:rsid w:val="002B29B5"/>
    <w:rsid w:val="002B452D"/>
    <w:rsid w:val="002C2D51"/>
    <w:rsid w:val="002C3FF1"/>
    <w:rsid w:val="002C6AB9"/>
    <w:rsid w:val="002D0A56"/>
    <w:rsid w:val="002D0D03"/>
    <w:rsid w:val="002D25A6"/>
    <w:rsid w:val="002D421F"/>
    <w:rsid w:val="002F2835"/>
    <w:rsid w:val="00300CC9"/>
    <w:rsid w:val="003102A8"/>
    <w:rsid w:val="00313BE3"/>
    <w:rsid w:val="00314754"/>
    <w:rsid w:val="003158EC"/>
    <w:rsid w:val="00331662"/>
    <w:rsid w:val="00335130"/>
    <w:rsid w:val="00340787"/>
    <w:rsid w:val="003449D1"/>
    <w:rsid w:val="0035022C"/>
    <w:rsid w:val="00352056"/>
    <w:rsid w:val="0035433B"/>
    <w:rsid w:val="003637BE"/>
    <w:rsid w:val="003731B3"/>
    <w:rsid w:val="00374B63"/>
    <w:rsid w:val="00375E4D"/>
    <w:rsid w:val="003774BF"/>
    <w:rsid w:val="00382C9F"/>
    <w:rsid w:val="003848B1"/>
    <w:rsid w:val="00396B88"/>
    <w:rsid w:val="003973F3"/>
    <w:rsid w:val="003A25FF"/>
    <w:rsid w:val="003B2B73"/>
    <w:rsid w:val="003B52CD"/>
    <w:rsid w:val="003D2327"/>
    <w:rsid w:val="003D5695"/>
    <w:rsid w:val="003D5D4E"/>
    <w:rsid w:val="00400CB1"/>
    <w:rsid w:val="004019C4"/>
    <w:rsid w:val="0041092F"/>
    <w:rsid w:val="0041571B"/>
    <w:rsid w:val="00431926"/>
    <w:rsid w:val="0044450C"/>
    <w:rsid w:val="00445E21"/>
    <w:rsid w:val="00446E0B"/>
    <w:rsid w:val="00447D9F"/>
    <w:rsid w:val="00453511"/>
    <w:rsid w:val="0047691A"/>
    <w:rsid w:val="00480C97"/>
    <w:rsid w:val="00484FEC"/>
    <w:rsid w:val="004864BF"/>
    <w:rsid w:val="00495F28"/>
    <w:rsid w:val="00497D28"/>
    <w:rsid w:val="004B0086"/>
    <w:rsid w:val="004B270E"/>
    <w:rsid w:val="004C0E11"/>
    <w:rsid w:val="004C4179"/>
    <w:rsid w:val="004E3E8C"/>
    <w:rsid w:val="004E4384"/>
    <w:rsid w:val="004F028E"/>
    <w:rsid w:val="004F4E28"/>
    <w:rsid w:val="005128D8"/>
    <w:rsid w:val="00514B20"/>
    <w:rsid w:val="00515D20"/>
    <w:rsid w:val="00521E35"/>
    <w:rsid w:val="00545269"/>
    <w:rsid w:val="00560D8C"/>
    <w:rsid w:val="005626F9"/>
    <w:rsid w:val="00571A48"/>
    <w:rsid w:val="005775C2"/>
    <w:rsid w:val="00591CB3"/>
    <w:rsid w:val="00594F95"/>
    <w:rsid w:val="005A6111"/>
    <w:rsid w:val="005C1F49"/>
    <w:rsid w:val="005C382E"/>
    <w:rsid w:val="005C4CE2"/>
    <w:rsid w:val="005E19A1"/>
    <w:rsid w:val="005E70E7"/>
    <w:rsid w:val="00600CFC"/>
    <w:rsid w:val="006016BE"/>
    <w:rsid w:val="00604345"/>
    <w:rsid w:val="00606092"/>
    <w:rsid w:val="00613D29"/>
    <w:rsid w:val="00614D69"/>
    <w:rsid w:val="00621AB2"/>
    <w:rsid w:val="00622380"/>
    <w:rsid w:val="00626412"/>
    <w:rsid w:val="0063023D"/>
    <w:rsid w:val="00647970"/>
    <w:rsid w:val="00664095"/>
    <w:rsid w:val="00670362"/>
    <w:rsid w:val="006816E5"/>
    <w:rsid w:val="00684DB5"/>
    <w:rsid w:val="006876BD"/>
    <w:rsid w:val="006A474B"/>
    <w:rsid w:val="006B1D67"/>
    <w:rsid w:val="006B4069"/>
    <w:rsid w:val="006C384F"/>
    <w:rsid w:val="006D2B21"/>
    <w:rsid w:val="006E299A"/>
    <w:rsid w:val="006E62D2"/>
    <w:rsid w:val="006F3561"/>
    <w:rsid w:val="0070570A"/>
    <w:rsid w:val="007205CA"/>
    <w:rsid w:val="00721E88"/>
    <w:rsid w:val="00723FE1"/>
    <w:rsid w:val="00724FE9"/>
    <w:rsid w:val="007335FD"/>
    <w:rsid w:val="00750EB2"/>
    <w:rsid w:val="00751C9A"/>
    <w:rsid w:val="007915D6"/>
    <w:rsid w:val="007A5FA0"/>
    <w:rsid w:val="007B11A9"/>
    <w:rsid w:val="007B144F"/>
    <w:rsid w:val="007C37D7"/>
    <w:rsid w:val="007C48D2"/>
    <w:rsid w:val="007C6CF0"/>
    <w:rsid w:val="007F1784"/>
    <w:rsid w:val="007F18DF"/>
    <w:rsid w:val="00800387"/>
    <w:rsid w:val="008102F7"/>
    <w:rsid w:val="00817707"/>
    <w:rsid w:val="00820F04"/>
    <w:rsid w:val="0084005E"/>
    <w:rsid w:val="00841278"/>
    <w:rsid w:val="00841303"/>
    <w:rsid w:val="008420AE"/>
    <w:rsid w:val="00842FB8"/>
    <w:rsid w:val="00852351"/>
    <w:rsid w:val="00852B62"/>
    <w:rsid w:val="00856AA0"/>
    <w:rsid w:val="00860EC3"/>
    <w:rsid w:val="00867C4A"/>
    <w:rsid w:val="00875BE1"/>
    <w:rsid w:val="0087777A"/>
    <w:rsid w:val="00882E8D"/>
    <w:rsid w:val="0089513B"/>
    <w:rsid w:val="008D6110"/>
    <w:rsid w:val="008E2A94"/>
    <w:rsid w:val="008E4420"/>
    <w:rsid w:val="008E49ED"/>
    <w:rsid w:val="008F0FD1"/>
    <w:rsid w:val="008F2553"/>
    <w:rsid w:val="008F4538"/>
    <w:rsid w:val="008F47C3"/>
    <w:rsid w:val="0090027F"/>
    <w:rsid w:val="00902C97"/>
    <w:rsid w:val="00911EF8"/>
    <w:rsid w:val="0091732C"/>
    <w:rsid w:val="00935ADB"/>
    <w:rsid w:val="00940246"/>
    <w:rsid w:val="0094286D"/>
    <w:rsid w:val="0095797C"/>
    <w:rsid w:val="00981B5B"/>
    <w:rsid w:val="00983772"/>
    <w:rsid w:val="009919C5"/>
    <w:rsid w:val="009A1696"/>
    <w:rsid w:val="009A7B5D"/>
    <w:rsid w:val="009C069E"/>
    <w:rsid w:val="009C3107"/>
    <w:rsid w:val="009D2F08"/>
    <w:rsid w:val="009D55DD"/>
    <w:rsid w:val="00A070A1"/>
    <w:rsid w:val="00A315C0"/>
    <w:rsid w:val="00A33F9E"/>
    <w:rsid w:val="00A51D72"/>
    <w:rsid w:val="00A53D1D"/>
    <w:rsid w:val="00A55AFA"/>
    <w:rsid w:val="00A74E4C"/>
    <w:rsid w:val="00A80093"/>
    <w:rsid w:val="00A80EAD"/>
    <w:rsid w:val="00A96587"/>
    <w:rsid w:val="00AA358B"/>
    <w:rsid w:val="00AA7161"/>
    <w:rsid w:val="00AB35D4"/>
    <w:rsid w:val="00AE116D"/>
    <w:rsid w:val="00AF54DA"/>
    <w:rsid w:val="00AF6262"/>
    <w:rsid w:val="00AF6A69"/>
    <w:rsid w:val="00B04719"/>
    <w:rsid w:val="00B32A68"/>
    <w:rsid w:val="00B4435D"/>
    <w:rsid w:val="00B463D3"/>
    <w:rsid w:val="00B56B66"/>
    <w:rsid w:val="00B571CC"/>
    <w:rsid w:val="00B71831"/>
    <w:rsid w:val="00B85365"/>
    <w:rsid w:val="00B8776F"/>
    <w:rsid w:val="00B9776E"/>
    <w:rsid w:val="00BA06CD"/>
    <w:rsid w:val="00BA0A52"/>
    <w:rsid w:val="00BB273B"/>
    <w:rsid w:val="00BB49DF"/>
    <w:rsid w:val="00BB575A"/>
    <w:rsid w:val="00BC1244"/>
    <w:rsid w:val="00BC5994"/>
    <w:rsid w:val="00BD2C6E"/>
    <w:rsid w:val="00BD5DEA"/>
    <w:rsid w:val="00BF7645"/>
    <w:rsid w:val="00C011E2"/>
    <w:rsid w:val="00C02906"/>
    <w:rsid w:val="00C02CB4"/>
    <w:rsid w:val="00C037FA"/>
    <w:rsid w:val="00C03E4F"/>
    <w:rsid w:val="00C0415A"/>
    <w:rsid w:val="00C10C63"/>
    <w:rsid w:val="00C14B7A"/>
    <w:rsid w:val="00C3285A"/>
    <w:rsid w:val="00C37967"/>
    <w:rsid w:val="00C45F73"/>
    <w:rsid w:val="00C47B8E"/>
    <w:rsid w:val="00C51233"/>
    <w:rsid w:val="00C60761"/>
    <w:rsid w:val="00C63596"/>
    <w:rsid w:val="00C71709"/>
    <w:rsid w:val="00C77708"/>
    <w:rsid w:val="00C81AA0"/>
    <w:rsid w:val="00C93D54"/>
    <w:rsid w:val="00CA0768"/>
    <w:rsid w:val="00CA0B56"/>
    <w:rsid w:val="00CA134A"/>
    <w:rsid w:val="00CA2BF3"/>
    <w:rsid w:val="00CB0160"/>
    <w:rsid w:val="00CD006B"/>
    <w:rsid w:val="00CD2C13"/>
    <w:rsid w:val="00CE56F0"/>
    <w:rsid w:val="00CE5C37"/>
    <w:rsid w:val="00CF52A0"/>
    <w:rsid w:val="00D26943"/>
    <w:rsid w:val="00D26EB7"/>
    <w:rsid w:val="00D30D28"/>
    <w:rsid w:val="00D313D1"/>
    <w:rsid w:val="00D4338D"/>
    <w:rsid w:val="00D44253"/>
    <w:rsid w:val="00D53A82"/>
    <w:rsid w:val="00D66951"/>
    <w:rsid w:val="00D9543C"/>
    <w:rsid w:val="00DA14D9"/>
    <w:rsid w:val="00DA43FC"/>
    <w:rsid w:val="00DB121F"/>
    <w:rsid w:val="00DD4AE6"/>
    <w:rsid w:val="00DD6F1F"/>
    <w:rsid w:val="00DD7F22"/>
    <w:rsid w:val="00DE7EA5"/>
    <w:rsid w:val="00DF2779"/>
    <w:rsid w:val="00DF5B75"/>
    <w:rsid w:val="00DF6A44"/>
    <w:rsid w:val="00E07145"/>
    <w:rsid w:val="00E168FE"/>
    <w:rsid w:val="00E23187"/>
    <w:rsid w:val="00E3241C"/>
    <w:rsid w:val="00E32C37"/>
    <w:rsid w:val="00E34C7A"/>
    <w:rsid w:val="00E431FA"/>
    <w:rsid w:val="00E52C25"/>
    <w:rsid w:val="00E66282"/>
    <w:rsid w:val="00E92AF3"/>
    <w:rsid w:val="00ED18E0"/>
    <w:rsid w:val="00EE0708"/>
    <w:rsid w:val="00EE1A3E"/>
    <w:rsid w:val="00EF0E34"/>
    <w:rsid w:val="00EF17D2"/>
    <w:rsid w:val="00EF781A"/>
    <w:rsid w:val="00F02C45"/>
    <w:rsid w:val="00F0719C"/>
    <w:rsid w:val="00F103F9"/>
    <w:rsid w:val="00F119F0"/>
    <w:rsid w:val="00F2375C"/>
    <w:rsid w:val="00F331F2"/>
    <w:rsid w:val="00F3715F"/>
    <w:rsid w:val="00F65370"/>
    <w:rsid w:val="00F91236"/>
    <w:rsid w:val="00F92B20"/>
    <w:rsid w:val="00F96C21"/>
    <w:rsid w:val="00FB0AF1"/>
    <w:rsid w:val="00FD0764"/>
    <w:rsid w:val="00FD619B"/>
    <w:rsid w:val="00FE0028"/>
    <w:rsid w:val="00FE6A18"/>
    <w:rsid w:val="00FF0256"/>
    <w:rsid w:val="00FF4462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33A400-DE76-429E-B648-E2DC379D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241C"/>
    <w:pPr>
      <w:spacing w:after="0" w:line="240" w:lineRule="auto"/>
    </w:pPr>
  </w:style>
  <w:style w:type="table" w:styleId="TableGrid">
    <w:name w:val="Table Grid"/>
    <w:basedOn w:val="TableNormal"/>
    <w:uiPriority w:val="59"/>
    <w:rsid w:val="00800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9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5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1D2D8-B95C-4C6F-BA02-F34CF4CC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 Binnie</cp:lastModifiedBy>
  <cp:revision>4</cp:revision>
  <cp:lastPrinted>2016-09-02T15:58:00Z</cp:lastPrinted>
  <dcterms:created xsi:type="dcterms:W3CDTF">2016-09-02T16:50:00Z</dcterms:created>
  <dcterms:modified xsi:type="dcterms:W3CDTF">2016-09-05T10:39:00Z</dcterms:modified>
</cp:coreProperties>
</file>