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221C5A">
        <w:rPr>
          <w:b/>
          <w:sz w:val="28"/>
          <w:szCs w:val="28"/>
        </w:rPr>
        <w:t>1</w:t>
      </w:r>
      <w:r w:rsidR="00221C5A" w:rsidRPr="00221C5A">
        <w:rPr>
          <w:b/>
          <w:sz w:val="28"/>
          <w:szCs w:val="28"/>
          <w:vertAlign w:val="superscript"/>
        </w:rPr>
        <w:t>st</w:t>
      </w:r>
      <w:r w:rsidR="00221C5A">
        <w:rPr>
          <w:b/>
          <w:sz w:val="28"/>
          <w:szCs w:val="28"/>
        </w:rPr>
        <w:t xml:space="preserve"> February</w:t>
      </w:r>
      <w:r w:rsidR="00454A95">
        <w:rPr>
          <w:b/>
          <w:sz w:val="28"/>
          <w:szCs w:val="28"/>
        </w:rPr>
        <w:t xml:space="preserve"> </w:t>
      </w:r>
      <w:r w:rsidRPr="00066816">
        <w:rPr>
          <w:b/>
          <w:sz w:val="28"/>
          <w:szCs w:val="28"/>
        </w:rPr>
        <w:t>201</w:t>
      </w:r>
      <w:r w:rsidR="00072BFF">
        <w:rPr>
          <w:b/>
          <w:sz w:val="28"/>
          <w:szCs w:val="28"/>
        </w:rPr>
        <w:t>8</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5204E1">
        <w:rPr>
          <w:b/>
          <w:sz w:val="24"/>
          <w:szCs w:val="24"/>
        </w:rPr>
        <w:t>1</w:t>
      </w:r>
      <w:r w:rsidR="00221C5A">
        <w:rPr>
          <w:b/>
          <w:sz w:val="24"/>
          <w:szCs w:val="24"/>
        </w:rPr>
        <w:t>9</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221C5A">
        <w:rPr>
          <w:sz w:val="24"/>
          <w:szCs w:val="24"/>
        </w:rPr>
        <w:t xml:space="preserve">(Chair) </w:t>
      </w:r>
      <w:r w:rsidR="00B766D9">
        <w:rPr>
          <w:sz w:val="24"/>
          <w:szCs w:val="24"/>
        </w:rPr>
        <w:t>M Lyons,</w:t>
      </w:r>
      <w:r w:rsidR="00454A95">
        <w:rPr>
          <w:sz w:val="24"/>
          <w:szCs w:val="24"/>
        </w:rPr>
        <w:t xml:space="preserve"> E</w:t>
      </w:r>
      <w:r w:rsidR="00886BC3">
        <w:rPr>
          <w:sz w:val="24"/>
          <w:szCs w:val="24"/>
        </w:rPr>
        <w:t xml:space="preserve"> </w:t>
      </w:r>
      <w:r w:rsidR="00AF6262">
        <w:rPr>
          <w:sz w:val="24"/>
          <w:szCs w:val="24"/>
        </w:rPr>
        <w:t>Bell</w:t>
      </w:r>
      <w:r w:rsidR="00886BC3">
        <w:rPr>
          <w:sz w:val="24"/>
          <w:szCs w:val="24"/>
        </w:rPr>
        <w:t>,</w:t>
      </w:r>
      <w:r w:rsidR="00221C5A">
        <w:rPr>
          <w:sz w:val="24"/>
          <w:szCs w:val="24"/>
        </w:rPr>
        <w:t xml:space="preserve"> </w:t>
      </w:r>
      <w:r w:rsidR="00454A95">
        <w:rPr>
          <w:sz w:val="24"/>
          <w:szCs w:val="24"/>
        </w:rPr>
        <w:t>and K Hull.</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221C5A">
        <w:rPr>
          <w:sz w:val="24"/>
          <w:szCs w:val="24"/>
        </w:rPr>
        <w:t>.</w:t>
      </w:r>
    </w:p>
    <w:p w:rsidR="00AF6262" w:rsidRDefault="00AF6262" w:rsidP="002C3FF1">
      <w:pPr>
        <w:pStyle w:val="NoSpacing"/>
        <w:rPr>
          <w:sz w:val="24"/>
          <w:szCs w:val="24"/>
        </w:rPr>
      </w:pPr>
      <w:r>
        <w:rPr>
          <w:sz w:val="24"/>
          <w:szCs w:val="24"/>
        </w:rPr>
        <w:tab/>
      </w:r>
      <w:r>
        <w:rPr>
          <w:sz w:val="24"/>
          <w:szCs w:val="24"/>
        </w:rPr>
        <w:tab/>
      </w:r>
    </w:p>
    <w:p w:rsidR="00221C5A" w:rsidRDefault="00DE7795" w:rsidP="00E3241C">
      <w:pPr>
        <w:pStyle w:val="NoSpacing"/>
        <w:rPr>
          <w:b/>
          <w:sz w:val="24"/>
          <w:szCs w:val="24"/>
        </w:rPr>
      </w:pPr>
      <w:r>
        <w:rPr>
          <w:b/>
          <w:sz w:val="24"/>
          <w:szCs w:val="24"/>
        </w:rPr>
        <w:t xml:space="preserve">   </w:t>
      </w:r>
      <w:r w:rsidR="00072BFF">
        <w:rPr>
          <w:b/>
          <w:sz w:val="24"/>
          <w:szCs w:val="24"/>
        </w:rPr>
        <w:t>2</w:t>
      </w:r>
      <w:r w:rsidR="00221C5A">
        <w:rPr>
          <w:b/>
          <w:sz w:val="24"/>
          <w:szCs w:val="24"/>
        </w:rPr>
        <w:t>0</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rsidR="00E3241C" w:rsidRPr="00221C5A" w:rsidRDefault="00221C5A" w:rsidP="00E3241C">
      <w:pPr>
        <w:pStyle w:val="NoSpacing"/>
        <w:rPr>
          <w:sz w:val="24"/>
          <w:szCs w:val="24"/>
        </w:rPr>
      </w:pPr>
      <w:r>
        <w:rPr>
          <w:b/>
          <w:sz w:val="24"/>
          <w:szCs w:val="24"/>
        </w:rPr>
        <w:tab/>
      </w:r>
      <w:r>
        <w:rPr>
          <w:b/>
          <w:sz w:val="24"/>
          <w:szCs w:val="24"/>
        </w:rPr>
        <w:tab/>
      </w:r>
      <w:r w:rsidRPr="00221C5A">
        <w:rPr>
          <w:sz w:val="24"/>
          <w:szCs w:val="24"/>
        </w:rPr>
        <w:t>Cllr Gauntlett &amp; Cllr S Lyons.  Cllr V Churchman</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221C5A">
        <w:rPr>
          <w:b/>
          <w:sz w:val="24"/>
          <w:szCs w:val="24"/>
        </w:rPr>
        <w:t>21</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Cllr Gauntlett submitted an update to his Declarations of interest.</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221C5A">
        <w:rPr>
          <w:b/>
          <w:sz w:val="24"/>
          <w:szCs w:val="24"/>
        </w:rPr>
        <w:t>22</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221C5A">
        <w:rPr>
          <w:sz w:val="24"/>
          <w:szCs w:val="24"/>
        </w:rPr>
        <w:t>1</w:t>
      </w:r>
      <w:r w:rsidR="00221C5A" w:rsidRPr="00221C5A">
        <w:rPr>
          <w:sz w:val="24"/>
          <w:szCs w:val="24"/>
          <w:vertAlign w:val="superscript"/>
        </w:rPr>
        <w:t>st</w:t>
      </w:r>
      <w:r w:rsidR="00221C5A">
        <w:rPr>
          <w:sz w:val="24"/>
          <w:szCs w:val="24"/>
        </w:rPr>
        <w:t xml:space="preserve"> January 2018</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221C5A">
        <w:rPr>
          <w:b/>
          <w:sz w:val="24"/>
          <w:szCs w:val="24"/>
        </w:rPr>
        <w:t>23</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rsidR="00621AB2" w:rsidRPr="00157FF3" w:rsidRDefault="00221C5A" w:rsidP="00621AB2">
      <w:pPr>
        <w:pStyle w:val="NoSpacing"/>
        <w:ind w:left="1440"/>
        <w:rPr>
          <w:sz w:val="24"/>
          <w:szCs w:val="24"/>
        </w:rPr>
      </w:pPr>
      <w:r>
        <w:rPr>
          <w:sz w:val="24"/>
          <w:szCs w:val="24"/>
        </w:rPr>
        <w:t>Members confirmed ongoing monitoring of</w:t>
      </w:r>
      <w:r w:rsidR="00072BFF">
        <w:rPr>
          <w:sz w:val="24"/>
          <w:szCs w:val="24"/>
        </w:rPr>
        <w:t xml:space="preserve"> parking issues near to the Havens development, and that the ongoing construction work had contributed to the parking pressures.  </w:t>
      </w:r>
      <w:r>
        <w:rPr>
          <w:sz w:val="24"/>
          <w:szCs w:val="24"/>
        </w:rPr>
        <w:t>In addition, planning issue was being taken forward by Ward Member and Chair had informal meeting with planning officer in February.</w:t>
      </w:r>
      <w:r w:rsidR="00C93D56">
        <w:rPr>
          <w:sz w:val="24"/>
          <w:szCs w:val="24"/>
        </w:rPr>
        <w:t xml:space="preserve"> </w:t>
      </w:r>
      <w:r w:rsidR="00157FF3" w:rsidRPr="00157FF3">
        <w:rPr>
          <w:sz w:val="24"/>
          <w:szCs w:val="24"/>
        </w:rPr>
        <w:t xml:space="preserve">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221C5A">
        <w:rPr>
          <w:b/>
          <w:sz w:val="24"/>
          <w:szCs w:val="24"/>
        </w:rPr>
        <w:t>24</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rsidR="00221C5A" w:rsidRDefault="00DE7EA5" w:rsidP="00C011E2">
      <w:pPr>
        <w:pStyle w:val="NoSpacing"/>
        <w:ind w:left="1440"/>
        <w:rPr>
          <w:sz w:val="24"/>
          <w:szCs w:val="24"/>
        </w:rPr>
      </w:pPr>
      <w:r w:rsidRPr="003C5904">
        <w:rPr>
          <w:sz w:val="24"/>
          <w:szCs w:val="24"/>
        </w:rPr>
        <w:t>The Chairman reported</w:t>
      </w:r>
      <w:r w:rsidR="00BF5C6C">
        <w:rPr>
          <w:sz w:val="24"/>
          <w:szCs w:val="24"/>
        </w:rPr>
        <w:t xml:space="preserve"> on</w:t>
      </w:r>
      <w:r w:rsidR="00221C5A">
        <w:rPr>
          <w:sz w:val="24"/>
          <w:szCs w:val="24"/>
        </w:rPr>
        <w:t xml:space="preserve"> </w:t>
      </w:r>
      <w:proofErr w:type="spellStart"/>
      <w:r w:rsidR="00221C5A">
        <w:rPr>
          <w:sz w:val="24"/>
          <w:szCs w:val="24"/>
        </w:rPr>
        <w:t>Roebeck</w:t>
      </w:r>
      <w:proofErr w:type="spellEnd"/>
      <w:r w:rsidR="00221C5A">
        <w:rPr>
          <w:sz w:val="24"/>
          <w:szCs w:val="24"/>
        </w:rPr>
        <w:t xml:space="preserve"> concerns, and members discussed raising concerns with MP who had expressed similar concern regarding a development in </w:t>
      </w:r>
      <w:proofErr w:type="spellStart"/>
      <w:r w:rsidR="00221C5A">
        <w:rPr>
          <w:sz w:val="24"/>
          <w:szCs w:val="24"/>
        </w:rPr>
        <w:t>Rookley</w:t>
      </w:r>
      <w:proofErr w:type="spellEnd"/>
      <w:r w:rsidR="00221C5A">
        <w:rPr>
          <w:sz w:val="24"/>
          <w:szCs w:val="24"/>
        </w:rPr>
        <w:t xml:space="preserve">, and it was agreed that the Clerk would contact the MP accordingly. </w:t>
      </w:r>
    </w:p>
    <w:p w:rsidR="00C63596" w:rsidRPr="003C5904" w:rsidRDefault="00221C5A" w:rsidP="00C011E2">
      <w:pPr>
        <w:pStyle w:val="NoSpacing"/>
        <w:ind w:left="1440"/>
        <w:rPr>
          <w:sz w:val="24"/>
          <w:szCs w:val="24"/>
        </w:rPr>
      </w:pPr>
      <w:r>
        <w:rPr>
          <w:sz w:val="24"/>
          <w:szCs w:val="24"/>
        </w:rPr>
        <w:t xml:space="preserve">The Chairman also noted there was considerable uncertainty regarding possible healthcare changes at St Mary’s Hospital and impacting on local residents, and there was a possibility that </w:t>
      </w:r>
      <w:proofErr w:type="spellStart"/>
      <w:r>
        <w:rPr>
          <w:sz w:val="24"/>
          <w:szCs w:val="24"/>
        </w:rPr>
        <w:t>Dr</w:t>
      </w:r>
      <w:proofErr w:type="spellEnd"/>
      <w:r>
        <w:rPr>
          <w:sz w:val="24"/>
          <w:szCs w:val="24"/>
        </w:rPr>
        <w:t xml:space="preserve"> </w:t>
      </w:r>
      <w:proofErr w:type="spellStart"/>
      <w:r>
        <w:rPr>
          <w:sz w:val="24"/>
          <w:szCs w:val="24"/>
        </w:rPr>
        <w:t>Arun</w:t>
      </w:r>
      <w:proofErr w:type="spellEnd"/>
      <w:r>
        <w:rPr>
          <w:sz w:val="24"/>
          <w:szCs w:val="24"/>
        </w:rPr>
        <w:t xml:space="preserve"> </w:t>
      </w:r>
      <w:proofErr w:type="spellStart"/>
      <w:r>
        <w:rPr>
          <w:sz w:val="24"/>
          <w:szCs w:val="24"/>
        </w:rPr>
        <w:t>Baksi</w:t>
      </w:r>
      <w:proofErr w:type="spellEnd"/>
      <w:r>
        <w:rPr>
          <w:sz w:val="24"/>
          <w:szCs w:val="24"/>
        </w:rPr>
        <w:t>, a specialist consultant at St Mary’s, may be available to give a presentation to a future meeting (possibly in March), the Chair would discuss and take forward if appropriate.</w:t>
      </w:r>
      <w:r w:rsidR="00454A95">
        <w:rPr>
          <w:sz w:val="24"/>
          <w:szCs w:val="24"/>
        </w:rPr>
        <w:t xml:space="preserve"> </w:t>
      </w:r>
      <w:r w:rsidR="00360442">
        <w:rPr>
          <w:sz w:val="24"/>
          <w:szCs w:val="24"/>
        </w:rPr>
        <w:t xml:space="preserve">  </w:t>
      </w:r>
      <w:r w:rsidR="00E81D13">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221C5A">
        <w:rPr>
          <w:b/>
          <w:sz w:val="24"/>
          <w:szCs w:val="24"/>
        </w:rPr>
        <w:t>25</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D145EE" w:rsidP="00BD5DEA">
      <w:pPr>
        <w:pStyle w:val="NoSpacing"/>
        <w:ind w:left="1440"/>
        <w:rPr>
          <w:sz w:val="24"/>
          <w:szCs w:val="24"/>
        </w:rPr>
      </w:pPr>
      <w:r>
        <w:rPr>
          <w:sz w:val="24"/>
          <w:szCs w:val="24"/>
        </w:rPr>
        <w:t xml:space="preserve">Members </w:t>
      </w:r>
      <w:r w:rsidR="00ED112D">
        <w:rPr>
          <w:sz w:val="24"/>
          <w:szCs w:val="24"/>
        </w:rPr>
        <w:t>discussed the ongoing issue with excessive surface water on Church Road, and at other locations across Havenstreet and Ashey, and that it appeared to have been aggravated by roadworks in recent years, and it was agreed that the Clerk contact the Island Roads District Steward again to seek a site meeting to seek a resolution to this matter.</w:t>
      </w:r>
    </w:p>
    <w:p w:rsidR="00FF0256" w:rsidRDefault="00FF0256" w:rsidP="00670362">
      <w:pPr>
        <w:pStyle w:val="NoSpacing"/>
        <w:rPr>
          <w:sz w:val="24"/>
          <w:szCs w:val="24"/>
        </w:rPr>
      </w:pPr>
    </w:p>
    <w:p w:rsidR="00BF5C6C" w:rsidRDefault="00DE7795" w:rsidP="00BF5C6C">
      <w:pPr>
        <w:pStyle w:val="NoSpacing"/>
        <w:rPr>
          <w:b/>
          <w:sz w:val="24"/>
          <w:szCs w:val="24"/>
        </w:rPr>
      </w:pPr>
      <w:r>
        <w:rPr>
          <w:b/>
          <w:sz w:val="24"/>
          <w:szCs w:val="24"/>
        </w:rPr>
        <w:lastRenderedPageBreak/>
        <w:t xml:space="preserve">  </w:t>
      </w:r>
      <w:r w:rsidR="00ED112D">
        <w:rPr>
          <w:b/>
          <w:sz w:val="24"/>
          <w:szCs w:val="24"/>
        </w:rPr>
        <w:t>26</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rsidR="00BF5C6C" w:rsidRDefault="00ED112D" w:rsidP="00BF5C6C">
      <w:pPr>
        <w:pStyle w:val="NoSpacing"/>
        <w:ind w:left="1440"/>
        <w:rPr>
          <w:sz w:val="24"/>
          <w:szCs w:val="24"/>
        </w:rPr>
      </w:pPr>
      <w:r>
        <w:rPr>
          <w:sz w:val="24"/>
          <w:szCs w:val="24"/>
        </w:rPr>
        <w:t>The Clerk had previously circulated the Police Report, and it was also agreed to seek clarification on whether there was still a Beat Surgery in Binstead.</w:t>
      </w:r>
    </w:p>
    <w:p w:rsidR="00ED112D" w:rsidRDefault="00ED112D" w:rsidP="00BF5C6C">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ED112D">
        <w:rPr>
          <w:b/>
          <w:sz w:val="24"/>
          <w:szCs w:val="24"/>
        </w:rPr>
        <w:t>27</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ED112D">
        <w:rPr>
          <w:sz w:val="24"/>
          <w:szCs w:val="24"/>
        </w:rPr>
        <w:t>sent apologies, and sent a report highlighting ongoing ward work, the forthcoming IWC Budget, and that the planning issue was still subject to extensive discussion, and that there was a potential revision.</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t xml:space="preserve">  </w:t>
      </w:r>
      <w:r w:rsidR="00ED112D">
        <w:rPr>
          <w:b/>
          <w:sz w:val="24"/>
          <w:szCs w:val="24"/>
        </w:rPr>
        <w:t>28</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rsidR="003C5904" w:rsidRDefault="00DE7795" w:rsidP="00BE64BC">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 the Chair updated members on</w:t>
      </w:r>
      <w:r w:rsidR="00ED112D">
        <w:rPr>
          <w:sz w:val="24"/>
          <w:szCs w:val="24"/>
        </w:rPr>
        <w:t xml:space="preserve"> continued success of</w:t>
      </w:r>
      <w:r w:rsidR="00BE64BC">
        <w:rPr>
          <w:sz w:val="24"/>
          <w:szCs w:val="24"/>
        </w:rPr>
        <w:t xml:space="preserve"> the Raise the Roof fundraising initiative,</w:t>
      </w:r>
      <w:r w:rsidR="00ED112D">
        <w:rPr>
          <w:sz w:val="24"/>
          <w:szCs w:val="24"/>
        </w:rPr>
        <w:t xml:space="preserve"> including a recent Burns Night Celebration that also raised funds for other good causes, and that builders had been on site to provide estimates for the planned work.</w:t>
      </w:r>
      <w:r w:rsidR="00BE64BC">
        <w:rPr>
          <w:sz w:val="24"/>
          <w:szCs w:val="24"/>
        </w:rPr>
        <w:t xml:space="preserve"> </w:t>
      </w:r>
    </w:p>
    <w:p w:rsidR="00ED112D" w:rsidRDefault="00ED112D" w:rsidP="00BE64BC">
      <w:pPr>
        <w:pStyle w:val="NoSpacing"/>
        <w:ind w:left="1440"/>
        <w:rPr>
          <w:sz w:val="24"/>
          <w:szCs w:val="24"/>
        </w:rPr>
      </w:pPr>
      <w:r>
        <w:rPr>
          <w:sz w:val="24"/>
          <w:szCs w:val="24"/>
        </w:rPr>
        <w:t>It was also noted that proposals for shelving in the Bus Shelter/Community Library had been discussed and the Parish Council would draft a supportive letter if required by island Roads or other authority.</w:t>
      </w:r>
    </w:p>
    <w:p w:rsidR="00ED112D" w:rsidRDefault="00ED112D" w:rsidP="00BE64BC">
      <w:pPr>
        <w:pStyle w:val="NoSpacing"/>
        <w:ind w:left="1440"/>
        <w:rPr>
          <w:sz w:val="24"/>
          <w:szCs w:val="24"/>
        </w:rPr>
      </w:pPr>
      <w:r>
        <w:rPr>
          <w:sz w:val="24"/>
          <w:szCs w:val="24"/>
        </w:rPr>
        <w:t>Cllr Lyons reported on the IWC Budget Meeting and the £8 million cuts being faced and limited publication of the areas to be cut</w:t>
      </w:r>
      <w:r w:rsidR="00CC05D5">
        <w:rPr>
          <w:sz w:val="24"/>
          <w:szCs w:val="24"/>
        </w:rPr>
        <w:t>, although it was suggested that Council Tax would rise 5-6%</w:t>
      </w:r>
      <w:r>
        <w:rPr>
          <w:sz w:val="24"/>
          <w:szCs w:val="24"/>
        </w:rPr>
        <w:t>; the development of the Island Plan to replace the existing and outdated strategy for the Island, and it was hoped this would be available for consultation by 8</w:t>
      </w:r>
      <w:r w:rsidRPr="00ED112D">
        <w:rPr>
          <w:sz w:val="24"/>
          <w:szCs w:val="24"/>
          <w:vertAlign w:val="superscript"/>
        </w:rPr>
        <w:t>th</w:t>
      </w:r>
      <w:r>
        <w:rPr>
          <w:sz w:val="24"/>
          <w:szCs w:val="24"/>
        </w:rPr>
        <w:t xml:space="preserve"> June 2018.</w:t>
      </w:r>
    </w:p>
    <w:p w:rsidR="00ED112D" w:rsidRDefault="00ED112D" w:rsidP="00BE64BC">
      <w:pPr>
        <w:pStyle w:val="NoSpacing"/>
        <w:ind w:left="1440"/>
        <w:rPr>
          <w:sz w:val="24"/>
          <w:szCs w:val="24"/>
        </w:rPr>
      </w:pPr>
      <w:r>
        <w:rPr>
          <w:sz w:val="24"/>
          <w:szCs w:val="24"/>
        </w:rPr>
        <w:t xml:space="preserve">It was also noted that agreements for Grass Cutting and verge maintenance were due for renegotiation and members would discuss when letters had been received, as this would impact on the recreation ground. </w:t>
      </w:r>
    </w:p>
    <w:p w:rsidR="00ED112D" w:rsidRDefault="00ED112D" w:rsidP="00BE64BC">
      <w:pPr>
        <w:pStyle w:val="NoSpacing"/>
        <w:ind w:left="1440"/>
        <w:rPr>
          <w:sz w:val="24"/>
          <w:szCs w:val="24"/>
        </w:rPr>
      </w:pP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CC05D5">
        <w:rPr>
          <w:b/>
          <w:sz w:val="24"/>
          <w:szCs w:val="24"/>
        </w:rPr>
        <w:t>29</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rsidR="00BE64BC" w:rsidRDefault="00676E0F" w:rsidP="00E96179">
      <w:pPr>
        <w:pStyle w:val="NoSpacing"/>
        <w:ind w:left="1440"/>
        <w:rPr>
          <w:sz w:val="24"/>
          <w:szCs w:val="24"/>
        </w:rPr>
      </w:pPr>
      <w:r>
        <w:rPr>
          <w:sz w:val="24"/>
          <w:szCs w:val="24"/>
        </w:rPr>
        <w:t>Cllr</w:t>
      </w:r>
      <w:r w:rsidR="00BE64BC">
        <w:rPr>
          <w:sz w:val="24"/>
          <w:szCs w:val="24"/>
        </w:rPr>
        <w:t>s</w:t>
      </w:r>
      <w:r>
        <w:rPr>
          <w:sz w:val="24"/>
          <w:szCs w:val="24"/>
        </w:rPr>
        <w:t xml:space="preserve"> Bell</w:t>
      </w:r>
      <w:r w:rsidR="00BE64BC">
        <w:rPr>
          <w:sz w:val="24"/>
          <w:szCs w:val="24"/>
        </w:rPr>
        <w:t xml:space="preserve"> and Hull</w:t>
      </w:r>
      <w:r w:rsidR="00E96179">
        <w:rPr>
          <w:sz w:val="24"/>
          <w:szCs w:val="24"/>
        </w:rPr>
        <w:t xml:space="preserve"> reported on the continued issues created by developments and road maintenance works, including </w:t>
      </w:r>
      <w:r w:rsidR="00E66182">
        <w:rPr>
          <w:sz w:val="24"/>
          <w:szCs w:val="24"/>
        </w:rPr>
        <w:t xml:space="preserve">at Gatehouse and Carters, </w:t>
      </w:r>
      <w:r w:rsidR="00CC05D5">
        <w:rPr>
          <w:sz w:val="24"/>
          <w:szCs w:val="24"/>
        </w:rPr>
        <w:t>and that any meeting with Island Roads would need to consider this together with speeding in that area. Cllr Bell also suggested that members consider holding a future meeting in Ashey, in the Garage, and would discuss with Garage to see if this was a viable in the forthcoming year.</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CC05D5">
        <w:rPr>
          <w:b/>
          <w:sz w:val="24"/>
          <w:szCs w:val="24"/>
        </w:rPr>
        <w:t>30</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E30269" w:rsidRPr="00BC792A" w:rsidRDefault="00E66182" w:rsidP="00CC05D5">
      <w:pPr>
        <w:pStyle w:val="NoSpacing"/>
        <w:numPr>
          <w:ilvl w:val="0"/>
          <w:numId w:val="22"/>
        </w:numPr>
        <w:rPr>
          <w:rFonts w:cs="Arial"/>
          <w:sz w:val="24"/>
          <w:szCs w:val="24"/>
        </w:rPr>
      </w:pPr>
      <w:r>
        <w:rPr>
          <w:rFonts w:cs="Arial"/>
          <w:sz w:val="24"/>
          <w:szCs w:val="24"/>
        </w:rPr>
        <w:t>P/</w:t>
      </w:r>
      <w:r w:rsidR="00CC05D5">
        <w:rPr>
          <w:rFonts w:cs="Arial"/>
          <w:sz w:val="24"/>
          <w:szCs w:val="24"/>
        </w:rPr>
        <w:t>01549/17 Members noted the application and had read comments expressed and satisfied that Planning had dealt with concerns.</w:t>
      </w:r>
    </w:p>
    <w:p w:rsidR="00081B04" w:rsidRDefault="00CC05D5" w:rsidP="00E66182">
      <w:pPr>
        <w:pStyle w:val="NoSpacing"/>
        <w:numPr>
          <w:ilvl w:val="0"/>
          <w:numId w:val="22"/>
        </w:numPr>
        <w:rPr>
          <w:rFonts w:cs="Arial"/>
          <w:sz w:val="24"/>
          <w:szCs w:val="24"/>
        </w:rPr>
      </w:pPr>
      <w:r>
        <w:rPr>
          <w:rFonts w:cs="Arial"/>
          <w:sz w:val="24"/>
          <w:szCs w:val="24"/>
        </w:rPr>
        <w:t>P/00728/H Members noted that this was a variation on existing condition and was being dealt with by the appropriate planning regulations.</w:t>
      </w:r>
    </w:p>
    <w:p w:rsidR="00CC05D5" w:rsidRPr="00E66182" w:rsidRDefault="00CC05D5" w:rsidP="00E66182">
      <w:pPr>
        <w:pStyle w:val="NoSpacing"/>
        <w:numPr>
          <w:ilvl w:val="0"/>
          <w:numId w:val="22"/>
        </w:numPr>
        <w:rPr>
          <w:rFonts w:cs="Arial"/>
          <w:sz w:val="24"/>
          <w:szCs w:val="24"/>
        </w:rPr>
      </w:pPr>
      <w:r>
        <w:rPr>
          <w:rFonts w:cs="Arial"/>
          <w:sz w:val="24"/>
          <w:szCs w:val="24"/>
        </w:rPr>
        <w:t>Members noted the forthcoming informal meeting with planning officers by Chairman and Cllr Hull, and Clerk, and that the issues to be discussed had been forwarded to the Chairman.</w:t>
      </w:r>
    </w:p>
    <w:p w:rsidR="00F014F4" w:rsidRPr="00081B04" w:rsidRDefault="00BC792A" w:rsidP="00081B04">
      <w:pPr>
        <w:pStyle w:val="NoSpacing"/>
        <w:ind w:left="2520"/>
        <w:rPr>
          <w:rFonts w:cs="Arial"/>
          <w:sz w:val="24"/>
          <w:szCs w:val="24"/>
        </w:rPr>
      </w:pPr>
      <w:r w:rsidRPr="00081B04">
        <w:rPr>
          <w:rFonts w:cs="Arial"/>
          <w:sz w:val="24"/>
          <w:szCs w:val="24"/>
        </w:rPr>
        <w:t xml:space="preserve"> </w:t>
      </w:r>
      <w:r w:rsidR="00F014F4" w:rsidRPr="00081B04">
        <w:rPr>
          <w:rFonts w:cs="Arial"/>
          <w:sz w:val="24"/>
          <w:szCs w:val="24"/>
        </w:rPr>
        <w:t xml:space="preserve">  </w:t>
      </w:r>
    </w:p>
    <w:p w:rsidR="00E07145" w:rsidRPr="000616A5" w:rsidRDefault="00CC05D5" w:rsidP="00E07145">
      <w:pPr>
        <w:pStyle w:val="NoSpacing"/>
        <w:rPr>
          <w:b/>
          <w:color w:val="FF0000"/>
          <w:sz w:val="24"/>
          <w:szCs w:val="24"/>
        </w:rPr>
      </w:pPr>
      <w:r>
        <w:rPr>
          <w:b/>
          <w:sz w:val="24"/>
          <w:szCs w:val="24"/>
        </w:rPr>
        <w:lastRenderedPageBreak/>
        <w:t>31</w:t>
      </w:r>
      <w:r w:rsidR="008F2107">
        <w:rPr>
          <w:b/>
          <w:sz w:val="24"/>
          <w:szCs w:val="24"/>
        </w:rPr>
        <w:t>/1</w:t>
      </w:r>
      <w:r w:rsidR="00E66182">
        <w:rPr>
          <w:b/>
          <w:sz w:val="24"/>
          <w:szCs w:val="24"/>
        </w:rPr>
        <w:t>8</w:t>
      </w:r>
      <w:r w:rsidR="00081B04">
        <w:rPr>
          <w:b/>
          <w:sz w:val="24"/>
          <w:szCs w:val="24"/>
        </w:rPr>
        <w:tab/>
      </w:r>
      <w:r w:rsidR="00F6105A">
        <w:rPr>
          <w:b/>
          <w:sz w:val="24"/>
          <w:szCs w:val="24"/>
        </w:rPr>
        <w:tab/>
      </w:r>
      <w:r w:rsidR="00841278" w:rsidRPr="000D2116">
        <w:rPr>
          <w:b/>
          <w:sz w:val="24"/>
          <w:szCs w:val="24"/>
        </w:rPr>
        <w:t>Correspondence</w:t>
      </w:r>
      <w:r>
        <w:rPr>
          <w:b/>
          <w:sz w:val="24"/>
          <w:szCs w:val="24"/>
        </w:rPr>
        <w:t xml:space="preserve"> and Meeting Dates for 2018/19</w:t>
      </w:r>
    </w:p>
    <w:p w:rsidR="0046425F" w:rsidRPr="00E66182" w:rsidRDefault="00CC05D5" w:rsidP="00E66182">
      <w:pPr>
        <w:pStyle w:val="NoSpacing"/>
        <w:ind w:left="1440"/>
        <w:rPr>
          <w:sz w:val="24"/>
          <w:szCs w:val="24"/>
        </w:rPr>
      </w:pPr>
      <w:r>
        <w:rPr>
          <w:sz w:val="24"/>
          <w:szCs w:val="24"/>
        </w:rPr>
        <w:t xml:space="preserve">Members agreed </w:t>
      </w:r>
      <w:r w:rsidR="00B4211A">
        <w:rPr>
          <w:sz w:val="24"/>
          <w:szCs w:val="24"/>
        </w:rPr>
        <w:t>the Meeting dates for the year to be: Thursday 1st March 2018; Thursday 5</w:t>
      </w:r>
      <w:r w:rsidR="00B4211A" w:rsidRPr="00B4211A">
        <w:rPr>
          <w:sz w:val="24"/>
          <w:szCs w:val="24"/>
          <w:vertAlign w:val="superscript"/>
        </w:rPr>
        <w:t>th</w:t>
      </w:r>
      <w:r w:rsidR="00B4211A">
        <w:rPr>
          <w:sz w:val="24"/>
          <w:szCs w:val="24"/>
        </w:rPr>
        <w:t xml:space="preserve"> April 2018; Thursday 3</w:t>
      </w:r>
      <w:r w:rsidR="00B4211A" w:rsidRPr="00B4211A">
        <w:rPr>
          <w:sz w:val="24"/>
          <w:szCs w:val="24"/>
          <w:vertAlign w:val="superscript"/>
        </w:rPr>
        <w:t>rd</w:t>
      </w:r>
      <w:r w:rsidR="00B4211A">
        <w:rPr>
          <w:sz w:val="24"/>
          <w:szCs w:val="24"/>
        </w:rPr>
        <w:t xml:space="preserve"> May AGM; Thursday 7</w:t>
      </w:r>
      <w:r w:rsidR="00B4211A" w:rsidRPr="00B4211A">
        <w:rPr>
          <w:sz w:val="24"/>
          <w:szCs w:val="24"/>
          <w:vertAlign w:val="superscript"/>
        </w:rPr>
        <w:t>th</w:t>
      </w:r>
      <w:r w:rsidR="00B4211A">
        <w:rPr>
          <w:sz w:val="24"/>
          <w:szCs w:val="24"/>
        </w:rPr>
        <w:t xml:space="preserve"> June 2018; Thursday 5</w:t>
      </w:r>
      <w:r w:rsidR="00B4211A" w:rsidRPr="00B4211A">
        <w:rPr>
          <w:sz w:val="24"/>
          <w:szCs w:val="24"/>
          <w:vertAlign w:val="superscript"/>
        </w:rPr>
        <w:t>th</w:t>
      </w:r>
      <w:r w:rsidR="00B4211A">
        <w:rPr>
          <w:sz w:val="24"/>
          <w:szCs w:val="24"/>
        </w:rPr>
        <w:t xml:space="preserve"> July 2018; No meeting in August; Thursday 6</w:t>
      </w:r>
      <w:r w:rsidR="00B4211A" w:rsidRPr="00B4211A">
        <w:rPr>
          <w:sz w:val="24"/>
          <w:szCs w:val="24"/>
          <w:vertAlign w:val="superscript"/>
        </w:rPr>
        <w:t>th</w:t>
      </w:r>
      <w:r w:rsidR="00B4211A">
        <w:rPr>
          <w:sz w:val="24"/>
          <w:szCs w:val="24"/>
        </w:rPr>
        <w:t xml:space="preserve"> September 2018; Thursday 4</w:t>
      </w:r>
      <w:r w:rsidR="00B4211A" w:rsidRPr="00B4211A">
        <w:rPr>
          <w:sz w:val="24"/>
          <w:szCs w:val="24"/>
          <w:vertAlign w:val="superscript"/>
        </w:rPr>
        <w:t>th</w:t>
      </w:r>
      <w:r w:rsidR="00B4211A">
        <w:rPr>
          <w:sz w:val="24"/>
          <w:szCs w:val="24"/>
        </w:rPr>
        <w:t xml:space="preserve"> October 2018; Thursday 1</w:t>
      </w:r>
      <w:r w:rsidR="00B4211A" w:rsidRPr="00B4211A">
        <w:rPr>
          <w:sz w:val="24"/>
          <w:szCs w:val="24"/>
          <w:vertAlign w:val="superscript"/>
        </w:rPr>
        <w:t>st</w:t>
      </w:r>
      <w:r w:rsidR="00B4211A">
        <w:rPr>
          <w:sz w:val="24"/>
          <w:szCs w:val="24"/>
        </w:rPr>
        <w:t xml:space="preserve"> November 2018; Thursday 6</w:t>
      </w:r>
      <w:r w:rsidR="00B4211A" w:rsidRPr="00B4211A">
        <w:rPr>
          <w:sz w:val="24"/>
          <w:szCs w:val="24"/>
          <w:vertAlign w:val="superscript"/>
        </w:rPr>
        <w:t>th</w:t>
      </w:r>
      <w:r w:rsidR="00B4211A">
        <w:rPr>
          <w:sz w:val="24"/>
          <w:szCs w:val="24"/>
        </w:rPr>
        <w:t xml:space="preserve"> December 2018; Thursday 3</w:t>
      </w:r>
      <w:r w:rsidR="00B4211A" w:rsidRPr="00B4211A">
        <w:rPr>
          <w:sz w:val="24"/>
          <w:szCs w:val="24"/>
          <w:vertAlign w:val="superscript"/>
        </w:rPr>
        <w:t>rd</w:t>
      </w:r>
      <w:r w:rsidR="00B4211A">
        <w:rPr>
          <w:sz w:val="24"/>
          <w:szCs w:val="24"/>
        </w:rPr>
        <w:t xml:space="preserve"> January 2019; Thursday 7</w:t>
      </w:r>
      <w:r w:rsidR="00B4211A" w:rsidRPr="00B4211A">
        <w:rPr>
          <w:sz w:val="24"/>
          <w:szCs w:val="24"/>
          <w:vertAlign w:val="superscript"/>
        </w:rPr>
        <w:t>th</w:t>
      </w:r>
      <w:r w:rsidR="00B4211A">
        <w:rPr>
          <w:sz w:val="24"/>
          <w:szCs w:val="24"/>
        </w:rPr>
        <w:t xml:space="preserve"> February 2019; and Thursday 7</w:t>
      </w:r>
      <w:r w:rsidR="00B4211A" w:rsidRPr="00B4211A">
        <w:rPr>
          <w:sz w:val="24"/>
          <w:szCs w:val="24"/>
          <w:vertAlign w:val="superscript"/>
        </w:rPr>
        <w:t>th</w:t>
      </w:r>
      <w:r w:rsidR="00B4211A">
        <w:rPr>
          <w:sz w:val="24"/>
          <w:szCs w:val="24"/>
        </w:rPr>
        <w:t xml:space="preserve"> March 2019.  All meetings from 7pm in Havenstreet Community Centre, except for AGM in Steam Railway, with consideration of a meeting in Ashey Garage.</w:t>
      </w:r>
    </w:p>
    <w:p w:rsidR="00081B04" w:rsidRPr="00081B04" w:rsidRDefault="00081B04" w:rsidP="00081B04">
      <w:pPr>
        <w:pStyle w:val="NoSpacing"/>
        <w:ind w:left="1440"/>
        <w:rPr>
          <w:sz w:val="24"/>
          <w:szCs w:val="24"/>
        </w:rPr>
      </w:pPr>
    </w:p>
    <w:p w:rsidR="00DA4C2C" w:rsidRPr="002A5DB4" w:rsidRDefault="00B4211A" w:rsidP="00DA4C2C">
      <w:pPr>
        <w:pStyle w:val="NoSpacing"/>
        <w:rPr>
          <w:b/>
          <w:sz w:val="24"/>
          <w:szCs w:val="24"/>
        </w:rPr>
      </w:pPr>
      <w:r>
        <w:rPr>
          <w:b/>
          <w:sz w:val="24"/>
          <w:szCs w:val="24"/>
        </w:rPr>
        <w:t>32</w:t>
      </w:r>
      <w:r w:rsidR="00DA4C2C" w:rsidRPr="002A5DB4">
        <w:rPr>
          <w:b/>
          <w:sz w:val="24"/>
          <w:szCs w:val="24"/>
        </w:rPr>
        <w:t>/1</w:t>
      </w:r>
      <w:r>
        <w:rPr>
          <w:b/>
          <w:sz w:val="24"/>
          <w:szCs w:val="24"/>
        </w:rPr>
        <w:t>8</w:t>
      </w:r>
      <w:r w:rsidR="00DA4C2C" w:rsidRPr="002A5DB4">
        <w:rPr>
          <w:b/>
          <w:sz w:val="24"/>
          <w:szCs w:val="24"/>
        </w:rPr>
        <w:t xml:space="preserve"> </w:t>
      </w:r>
      <w:r w:rsidR="00416CB3">
        <w:rPr>
          <w:b/>
          <w:sz w:val="24"/>
          <w:szCs w:val="24"/>
        </w:rPr>
        <w:tab/>
      </w:r>
      <w:r>
        <w:rPr>
          <w:b/>
          <w:sz w:val="24"/>
          <w:szCs w:val="24"/>
        </w:rPr>
        <w:tab/>
        <w:t>Age Friendly Island</w:t>
      </w:r>
    </w:p>
    <w:p w:rsidR="00DA4C2C" w:rsidRDefault="00B4211A" w:rsidP="00416CB3">
      <w:pPr>
        <w:pStyle w:val="NoSpacing"/>
        <w:ind w:left="1440"/>
        <w:rPr>
          <w:sz w:val="24"/>
          <w:szCs w:val="24"/>
        </w:rPr>
      </w:pPr>
      <w:r>
        <w:rPr>
          <w:sz w:val="24"/>
          <w:szCs w:val="24"/>
        </w:rPr>
        <w:t>The Chairman reported on the 17</w:t>
      </w:r>
      <w:r w:rsidRPr="00B4211A">
        <w:rPr>
          <w:sz w:val="24"/>
          <w:szCs w:val="24"/>
          <w:vertAlign w:val="superscript"/>
        </w:rPr>
        <w:t>th</w:t>
      </w:r>
      <w:r>
        <w:rPr>
          <w:sz w:val="24"/>
          <w:szCs w:val="24"/>
        </w:rPr>
        <w:t xml:space="preserve"> January meeting with Lisa </w:t>
      </w:r>
      <w:proofErr w:type="spellStart"/>
      <w:r>
        <w:rPr>
          <w:sz w:val="24"/>
          <w:szCs w:val="24"/>
        </w:rPr>
        <w:t>Toynes</w:t>
      </w:r>
      <w:proofErr w:type="spellEnd"/>
      <w:r>
        <w:rPr>
          <w:sz w:val="24"/>
          <w:szCs w:val="24"/>
        </w:rPr>
        <w:t>, from Age Friendly Island, and that the Parish Champion, Cllr S Lyons, also attended.  Members would be circulated the draft when received, and would also note that the plan was to highlight potential areas for development and external funding opportunities.  Members had also been circulated related training opportunities.</w:t>
      </w:r>
    </w:p>
    <w:p w:rsidR="002A5DB4" w:rsidRDefault="002A5DB4" w:rsidP="002A5DB4">
      <w:pPr>
        <w:pStyle w:val="NoSpacing"/>
        <w:rPr>
          <w:sz w:val="24"/>
          <w:szCs w:val="24"/>
        </w:rPr>
      </w:pPr>
      <w:r>
        <w:rPr>
          <w:sz w:val="24"/>
          <w:szCs w:val="24"/>
        </w:rPr>
        <w:tab/>
      </w:r>
    </w:p>
    <w:p w:rsidR="00C02906" w:rsidRPr="00AD5A22" w:rsidRDefault="00B82940" w:rsidP="00C02906">
      <w:pPr>
        <w:pStyle w:val="NoSpacing"/>
        <w:rPr>
          <w:b/>
          <w:sz w:val="24"/>
          <w:szCs w:val="24"/>
        </w:rPr>
      </w:pPr>
      <w:r>
        <w:rPr>
          <w:b/>
          <w:sz w:val="24"/>
          <w:szCs w:val="24"/>
        </w:rPr>
        <w:t>33</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B82940">
        <w:rPr>
          <w:sz w:val="24"/>
          <w:szCs w:val="24"/>
        </w:rPr>
        <w:t>ms, and that emails from IW Council had been forwarded for information.</w:t>
      </w:r>
    </w:p>
    <w:p w:rsidR="00416CB3" w:rsidRDefault="00416CB3" w:rsidP="00F73CBD">
      <w:pPr>
        <w:pStyle w:val="NoSpacing"/>
        <w:ind w:left="1440"/>
        <w:rPr>
          <w:sz w:val="24"/>
          <w:szCs w:val="24"/>
        </w:rPr>
      </w:pPr>
    </w:p>
    <w:p w:rsidR="00800387" w:rsidRPr="00F73CBD" w:rsidRDefault="00B82940" w:rsidP="00416CB3">
      <w:pPr>
        <w:pStyle w:val="NoSpacing"/>
        <w:rPr>
          <w:sz w:val="24"/>
          <w:szCs w:val="24"/>
        </w:rPr>
      </w:pPr>
      <w:r>
        <w:rPr>
          <w:b/>
          <w:sz w:val="24"/>
          <w:szCs w:val="24"/>
        </w:rPr>
        <w:t>34</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C444FE" w:rsidRPr="00C444FE" w:rsidRDefault="004314D3" w:rsidP="004314D3">
      <w:pPr>
        <w:pStyle w:val="NoSpacing"/>
        <w:numPr>
          <w:ilvl w:val="0"/>
          <w:numId w:val="27"/>
        </w:numPr>
        <w:rPr>
          <w:rFonts w:cs="Arial"/>
          <w:sz w:val="24"/>
          <w:szCs w:val="24"/>
        </w:rPr>
      </w:pPr>
      <w:r w:rsidRPr="00C444FE">
        <w:rPr>
          <w:rFonts w:cs="Arial"/>
          <w:sz w:val="24"/>
          <w:szCs w:val="24"/>
        </w:rPr>
        <w:t>T</w:t>
      </w:r>
      <w:r w:rsidR="00B82940" w:rsidRPr="00C444FE">
        <w:rPr>
          <w:rFonts w:cs="Arial"/>
          <w:sz w:val="24"/>
          <w:szCs w:val="24"/>
        </w:rPr>
        <w:t>he IOW Council precept letter was noted and</w:t>
      </w:r>
      <w:r w:rsidR="00C444FE" w:rsidRPr="00C444FE">
        <w:rPr>
          <w:rFonts w:cs="Arial"/>
          <w:sz w:val="24"/>
          <w:szCs w:val="24"/>
        </w:rPr>
        <w:t xml:space="preserve"> the total</w:t>
      </w:r>
      <w:r w:rsidR="00B82940" w:rsidRPr="00C444FE">
        <w:rPr>
          <w:rFonts w:cs="Arial"/>
          <w:sz w:val="24"/>
          <w:szCs w:val="24"/>
        </w:rPr>
        <w:t xml:space="preserve"> precept confirmed to remain as is for 2018/19</w:t>
      </w:r>
      <w:r w:rsidR="00C444FE" w:rsidRPr="00C444FE">
        <w:rPr>
          <w:rFonts w:cs="Arial"/>
          <w:sz w:val="24"/>
          <w:szCs w:val="24"/>
        </w:rPr>
        <w:t xml:space="preserve">: </w:t>
      </w:r>
      <w:r w:rsidR="00C444FE">
        <w:t>Precept = £11,804</w:t>
      </w:r>
      <w:r w:rsidR="00C444FE">
        <w:t xml:space="preserve"> with grant of £196 </w:t>
      </w:r>
      <w:proofErr w:type="spellStart"/>
      <w:r w:rsidR="00C444FE">
        <w:t>totalling</w:t>
      </w:r>
      <w:proofErr w:type="spellEnd"/>
      <w:r w:rsidR="00C444FE">
        <w:t xml:space="preserve"> £12,000.</w:t>
      </w:r>
      <w:r w:rsidR="00C444FE">
        <w:br/>
        <w:t>Grant = £196</w:t>
      </w:r>
    </w:p>
    <w:p w:rsidR="00306C8C" w:rsidRPr="00C444FE" w:rsidRDefault="00306C8C" w:rsidP="004314D3">
      <w:pPr>
        <w:pStyle w:val="NoSpacing"/>
        <w:numPr>
          <w:ilvl w:val="0"/>
          <w:numId w:val="27"/>
        </w:numPr>
        <w:rPr>
          <w:rFonts w:cs="Arial"/>
          <w:sz w:val="24"/>
          <w:szCs w:val="24"/>
        </w:rPr>
      </w:pPr>
      <w:r w:rsidRPr="00C444FE">
        <w:rPr>
          <w:rFonts w:cs="Arial"/>
          <w:sz w:val="24"/>
          <w:szCs w:val="24"/>
        </w:rPr>
        <w:t xml:space="preserve">Members noted the budget situation, </w:t>
      </w:r>
      <w:r w:rsidR="00B82940" w:rsidRPr="00C444FE">
        <w:rPr>
          <w:rFonts w:cs="Arial"/>
          <w:sz w:val="24"/>
          <w:szCs w:val="24"/>
        </w:rPr>
        <w:t>and agre</w:t>
      </w:r>
      <w:r w:rsidR="00896ACE" w:rsidRPr="00C444FE">
        <w:rPr>
          <w:rFonts w:cs="Arial"/>
          <w:sz w:val="24"/>
          <w:szCs w:val="24"/>
        </w:rPr>
        <w:t>ed the draft budget for 2018/19; and agreed following payments:</w:t>
      </w:r>
    </w:p>
    <w:p w:rsidR="00896ACE" w:rsidRDefault="00896ACE" w:rsidP="004314D3">
      <w:pPr>
        <w:pStyle w:val="NoSpacing"/>
        <w:numPr>
          <w:ilvl w:val="0"/>
          <w:numId w:val="27"/>
        </w:numPr>
        <w:rPr>
          <w:rFonts w:cs="Arial"/>
          <w:sz w:val="24"/>
          <w:szCs w:val="24"/>
        </w:rPr>
      </w:pPr>
    </w:p>
    <w:tbl>
      <w:tblPr>
        <w:tblStyle w:val="TableGrid"/>
        <w:tblW w:w="0" w:type="auto"/>
        <w:tblInd w:w="1800" w:type="dxa"/>
        <w:tblLook w:val="04A0" w:firstRow="1" w:lastRow="0" w:firstColumn="1" w:lastColumn="0" w:noHBand="0" w:noVBand="1"/>
      </w:tblPr>
      <w:tblGrid>
        <w:gridCol w:w="6"/>
        <w:gridCol w:w="1805"/>
        <w:gridCol w:w="2043"/>
        <w:gridCol w:w="1873"/>
        <w:gridCol w:w="1823"/>
      </w:tblGrid>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Cheque No</w:t>
            </w:r>
          </w:p>
        </w:tc>
        <w:tc>
          <w:tcPr>
            <w:tcW w:w="2043" w:type="dxa"/>
          </w:tcPr>
          <w:p w:rsidR="00B82940" w:rsidRDefault="00B82940" w:rsidP="00B82940">
            <w:pPr>
              <w:pStyle w:val="NoSpacing"/>
              <w:rPr>
                <w:rFonts w:cs="Arial"/>
                <w:sz w:val="24"/>
                <w:szCs w:val="24"/>
              </w:rPr>
            </w:pPr>
            <w:r>
              <w:rPr>
                <w:rFonts w:cs="Arial"/>
                <w:sz w:val="24"/>
                <w:szCs w:val="24"/>
              </w:rPr>
              <w:t>Payee</w:t>
            </w:r>
          </w:p>
        </w:tc>
        <w:tc>
          <w:tcPr>
            <w:tcW w:w="1873" w:type="dxa"/>
          </w:tcPr>
          <w:p w:rsidR="00B82940" w:rsidRDefault="00B82940" w:rsidP="00B82940">
            <w:pPr>
              <w:pStyle w:val="NoSpacing"/>
              <w:rPr>
                <w:rFonts w:cs="Arial"/>
                <w:sz w:val="24"/>
                <w:szCs w:val="24"/>
              </w:rPr>
            </w:pPr>
            <w:r>
              <w:rPr>
                <w:rFonts w:cs="Arial"/>
                <w:sz w:val="24"/>
                <w:szCs w:val="24"/>
              </w:rPr>
              <w:t>Details</w:t>
            </w:r>
          </w:p>
        </w:tc>
        <w:tc>
          <w:tcPr>
            <w:tcW w:w="1823" w:type="dxa"/>
          </w:tcPr>
          <w:p w:rsidR="00B82940" w:rsidRDefault="00B82940" w:rsidP="00B82940">
            <w:pPr>
              <w:pStyle w:val="NoSpacing"/>
              <w:rPr>
                <w:rFonts w:cs="Arial"/>
                <w:sz w:val="24"/>
                <w:szCs w:val="24"/>
              </w:rPr>
            </w:pPr>
            <w:r>
              <w:rPr>
                <w:rFonts w:cs="Arial"/>
                <w:sz w:val="24"/>
                <w:szCs w:val="24"/>
              </w:rPr>
              <w:t>Amount £</w:t>
            </w:r>
          </w:p>
        </w:tc>
      </w:tr>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665</w:t>
            </w:r>
          </w:p>
        </w:tc>
        <w:tc>
          <w:tcPr>
            <w:tcW w:w="2043" w:type="dxa"/>
          </w:tcPr>
          <w:p w:rsidR="00B82940" w:rsidRDefault="00B82940" w:rsidP="00B82940">
            <w:pPr>
              <w:pStyle w:val="NoSpacing"/>
              <w:rPr>
                <w:rFonts w:cs="Arial"/>
                <w:sz w:val="24"/>
                <w:szCs w:val="24"/>
              </w:rPr>
            </w:pPr>
            <w:r>
              <w:rPr>
                <w:rFonts w:cs="Arial"/>
                <w:sz w:val="24"/>
                <w:szCs w:val="24"/>
              </w:rPr>
              <w:t>Community Action IW</w:t>
            </w:r>
          </w:p>
        </w:tc>
        <w:tc>
          <w:tcPr>
            <w:tcW w:w="1873" w:type="dxa"/>
          </w:tcPr>
          <w:p w:rsidR="00B82940" w:rsidRDefault="00B82940" w:rsidP="00B82940">
            <w:pPr>
              <w:pStyle w:val="NoSpacing"/>
              <w:rPr>
                <w:rFonts w:cs="Arial"/>
                <w:sz w:val="24"/>
                <w:szCs w:val="24"/>
              </w:rPr>
            </w:pPr>
            <w:r>
              <w:rPr>
                <w:rFonts w:cs="Arial"/>
                <w:sz w:val="24"/>
                <w:szCs w:val="24"/>
              </w:rPr>
              <w:t>Payroll, HMRC and Clerks Salary Dec 17 &amp; Jan 18</w:t>
            </w:r>
          </w:p>
        </w:tc>
        <w:tc>
          <w:tcPr>
            <w:tcW w:w="1823" w:type="dxa"/>
          </w:tcPr>
          <w:p w:rsidR="00B82940" w:rsidRDefault="00B82940" w:rsidP="00B82940">
            <w:pPr>
              <w:pStyle w:val="NoSpacing"/>
              <w:rPr>
                <w:rFonts w:cs="Arial"/>
                <w:sz w:val="24"/>
                <w:szCs w:val="24"/>
              </w:rPr>
            </w:pPr>
            <w:r>
              <w:rPr>
                <w:rFonts w:cs="Arial"/>
                <w:sz w:val="24"/>
                <w:szCs w:val="24"/>
              </w:rPr>
              <w:t>688-46</w:t>
            </w:r>
          </w:p>
        </w:tc>
      </w:tr>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666</w:t>
            </w:r>
          </w:p>
        </w:tc>
        <w:tc>
          <w:tcPr>
            <w:tcW w:w="2043" w:type="dxa"/>
          </w:tcPr>
          <w:p w:rsidR="00B82940" w:rsidRDefault="00B82940" w:rsidP="00B82940">
            <w:pPr>
              <w:pStyle w:val="NoSpacing"/>
              <w:rPr>
                <w:rFonts w:cs="Arial"/>
                <w:sz w:val="24"/>
                <w:szCs w:val="24"/>
              </w:rPr>
            </w:pPr>
            <w:r>
              <w:rPr>
                <w:rFonts w:cs="Arial"/>
                <w:sz w:val="24"/>
                <w:szCs w:val="24"/>
              </w:rPr>
              <w:t>Vectis Tree Specialists</w:t>
            </w:r>
          </w:p>
        </w:tc>
        <w:tc>
          <w:tcPr>
            <w:tcW w:w="1873" w:type="dxa"/>
          </w:tcPr>
          <w:p w:rsidR="00B82940" w:rsidRDefault="00B82940" w:rsidP="00B82940">
            <w:pPr>
              <w:pStyle w:val="NoSpacing"/>
              <w:rPr>
                <w:rFonts w:cs="Arial"/>
                <w:sz w:val="24"/>
                <w:szCs w:val="24"/>
              </w:rPr>
            </w:pPr>
            <w:r>
              <w:rPr>
                <w:rFonts w:cs="Arial"/>
                <w:sz w:val="24"/>
                <w:szCs w:val="24"/>
              </w:rPr>
              <w:t>Xmas Tree installation &amp; removal</w:t>
            </w:r>
          </w:p>
        </w:tc>
        <w:tc>
          <w:tcPr>
            <w:tcW w:w="1823" w:type="dxa"/>
          </w:tcPr>
          <w:p w:rsidR="00B82940" w:rsidRDefault="00B82940" w:rsidP="00B82940">
            <w:pPr>
              <w:pStyle w:val="NoSpacing"/>
              <w:rPr>
                <w:rFonts w:cs="Arial"/>
                <w:sz w:val="24"/>
                <w:szCs w:val="24"/>
              </w:rPr>
            </w:pPr>
            <w:r>
              <w:rPr>
                <w:rFonts w:cs="Arial"/>
                <w:sz w:val="24"/>
                <w:szCs w:val="24"/>
              </w:rPr>
              <w:t>114-99</w:t>
            </w:r>
          </w:p>
        </w:tc>
      </w:tr>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667</w:t>
            </w:r>
          </w:p>
        </w:tc>
        <w:tc>
          <w:tcPr>
            <w:tcW w:w="2043" w:type="dxa"/>
          </w:tcPr>
          <w:p w:rsidR="00B82940" w:rsidRDefault="00B82940" w:rsidP="00B82940">
            <w:pPr>
              <w:pStyle w:val="NoSpacing"/>
              <w:rPr>
                <w:rFonts w:cs="Arial"/>
                <w:sz w:val="24"/>
                <w:szCs w:val="24"/>
              </w:rPr>
            </w:pPr>
            <w:r>
              <w:rPr>
                <w:rFonts w:cs="Arial"/>
                <w:sz w:val="24"/>
                <w:szCs w:val="24"/>
              </w:rPr>
              <w:t>Havenstreet CA</w:t>
            </w:r>
          </w:p>
        </w:tc>
        <w:tc>
          <w:tcPr>
            <w:tcW w:w="1873" w:type="dxa"/>
          </w:tcPr>
          <w:p w:rsidR="00B82940" w:rsidRDefault="00B82940" w:rsidP="00B82940">
            <w:pPr>
              <w:pStyle w:val="NoSpacing"/>
              <w:rPr>
                <w:rFonts w:cs="Arial"/>
                <w:sz w:val="24"/>
                <w:szCs w:val="24"/>
              </w:rPr>
            </w:pPr>
            <w:r>
              <w:rPr>
                <w:rFonts w:cs="Arial"/>
                <w:sz w:val="24"/>
                <w:szCs w:val="24"/>
              </w:rPr>
              <w:t>Room Hire</w:t>
            </w:r>
            <w:r w:rsidR="00896ACE">
              <w:rPr>
                <w:rFonts w:cs="Arial"/>
                <w:sz w:val="24"/>
                <w:szCs w:val="24"/>
              </w:rPr>
              <w:t xml:space="preserve"> Dec 17</w:t>
            </w:r>
          </w:p>
        </w:tc>
        <w:tc>
          <w:tcPr>
            <w:tcW w:w="1823" w:type="dxa"/>
          </w:tcPr>
          <w:p w:rsidR="00896ACE" w:rsidRDefault="00896ACE" w:rsidP="00896ACE">
            <w:pPr>
              <w:pStyle w:val="NoSpacing"/>
              <w:rPr>
                <w:rFonts w:cs="Arial"/>
                <w:sz w:val="24"/>
                <w:szCs w:val="24"/>
              </w:rPr>
            </w:pPr>
            <w:r>
              <w:rPr>
                <w:rFonts w:cs="Arial"/>
                <w:sz w:val="24"/>
                <w:szCs w:val="24"/>
              </w:rPr>
              <w:t>5-00</w:t>
            </w:r>
          </w:p>
        </w:tc>
      </w:tr>
      <w:tr w:rsidR="00896ACE" w:rsidTr="00896ACE">
        <w:tc>
          <w:tcPr>
            <w:tcW w:w="1811" w:type="dxa"/>
            <w:gridSpan w:val="2"/>
          </w:tcPr>
          <w:p w:rsidR="00896ACE" w:rsidRDefault="00896ACE" w:rsidP="00896ACE">
            <w:pPr>
              <w:pStyle w:val="NoSpacing"/>
              <w:rPr>
                <w:rFonts w:cs="Arial"/>
                <w:sz w:val="24"/>
                <w:szCs w:val="24"/>
              </w:rPr>
            </w:pPr>
            <w:r>
              <w:rPr>
                <w:rFonts w:cs="Arial"/>
                <w:sz w:val="24"/>
                <w:szCs w:val="24"/>
              </w:rPr>
              <w:t>668</w:t>
            </w:r>
          </w:p>
        </w:tc>
        <w:tc>
          <w:tcPr>
            <w:tcW w:w="2043" w:type="dxa"/>
          </w:tcPr>
          <w:p w:rsidR="00896ACE" w:rsidRDefault="00896ACE" w:rsidP="00896ACE">
            <w:pPr>
              <w:pStyle w:val="NoSpacing"/>
              <w:rPr>
                <w:rFonts w:cs="Arial"/>
                <w:sz w:val="24"/>
                <w:szCs w:val="24"/>
              </w:rPr>
            </w:pPr>
            <w:r>
              <w:rPr>
                <w:rFonts w:cs="Arial"/>
                <w:sz w:val="24"/>
                <w:szCs w:val="24"/>
              </w:rPr>
              <w:t>R Priest</w:t>
            </w:r>
          </w:p>
        </w:tc>
        <w:tc>
          <w:tcPr>
            <w:tcW w:w="1873" w:type="dxa"/>
          </w:tcPr>
          <w:p w:rsidR="00896ACE" w:rsidRDefault="00896ACE" w:rsidP="00896ACE">
            <w:pPr>
              <w:pStyle w:val="NoSpacing"/>
              <w:rPr>
                <w:rFonts w:cs="Arial"/>
                <w:sz w:val="24"/>
                <w:szCs w:val="24"/>
              </w:rPr>
            </w:pPr>
            <w:r>
              <w:rPr>
                <w:rFonts w:cs="Arial"/>
                <w:sz w:val="24"/>
                <w:szCs w:val="24"/>
              </w:rPr>
              <w:t>Clerk expenses Dec 17, Jan 18 &amp; Stationery, Ink</w:t>
            </w:r>
          </w:p>
        </w:tc>
        <w:tc>
          <w:tcPr>
            <w:tcW w:w="1823" w:type="dxa"/>
          </w:tcPr>
          <w:p w:rsidR="00896ACE" w:rsidRDefault="00896ACE" w:rsidP="00896ACE">
            <w:pPr>
              <w:pStyle w:val="NoSpacing"/>
              <w:rPr>
                <w:rFonts w:cs="Arial"/>
                <w:sz w:val="24"/>
                <w:szCs w:val="24"/>
              </w:rPr>
            </w:pPr>
            <w:r>
              <w:rPr>
                <w:rFonts w:cs="Arial"/>
                <w:sz w:val="24"/>
                <w:szCs w:val="24"/>
              </w:rPr>
              <w:t>217-56</w:t>
            </w:r>
          </w:p>
        </w:tc>
      </w:tr>
    </w:tbl>
    <w:p w:rsidR="00B82940" w:rsidRDefault="00B82940" w:rsidP="00896ACE">
      <w:pPr>
        <w:pStyle w:val="NoSpacing"/>
        <w:ind w:left="1800"/>
        <w:rPr>
          <w:rFonts w:cs="Arial"/>
          <w:sz w:val="24"/>
          <w:szCs w:val="24"/>
        </w:rPr>
      </w:pPr>
    </w:p>
    <w:p w:rsidR="00800387" w:rsidRDefault="00896ACE" w:rsidP="00670362">
      <w:pPr>
        <w:pStyle w:val="NoSpacing"/>
        <w:rPr>
          <w:b/>
          <w:sz w:val="24"/>
          <w:szCs w:val="24"/>
        </w:rPr>
      </w:pPr>
      <w:r>
        <w:rPr>
          <w:b/>
          <w:sz w:val="24"/>
          <w:szCs w:val="24"/>
        </w:rPr>
        <w:t>35</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306C8C" w:rsidP="004314D3">
      <w:pPr>
        <w:pStyle w:val="NoSpacing"/>
        <w:ind w:left="1440"/>
      </w:pPr>
      <w:r>
        <w:rPr>
          <w:rFonts w:cs="Arial"/>
          <w:sz w:val="24"/>
          <w:szCs w:val="24"/>
        </w:rPr>
        <w:t>1</w:t>
      </w:r>
      <w:r w:rsidRPr="00306C8C">
        <w:rPr>
          <w:rFonts w:cs="Arial"/>
          <w:sz w:val="24"/>
          <w:szCs w:val="24"/>
          <w:vertAlign w:val="superscript"/>
        </w:rPr>
        <w:t>st</w:t>
      </w:r>
      <w:r w:rsidR="00B82940">
        <w:rPr>
          <w:rFonts w:cs="Arial"/>
          <w:sz w:val="24"/>
          <w:szCs w:val="24"/>
        </w:rPr>
        <w:t xml:space="preserve"> March</w:t>
      </w:r>
      <w:r w:rsidR="00896ACE">
        <w:rPr>
          <w:rFonts w:cs="Arial"/>
          <w:sz w:val="24"/>
          <w:szCs w:val="24"/>
        </w:rPr>
        <w:t xml:space="preserve"> </w:t>
      </w:r>
      <w:r w:rsidR="00F73CBD">
        <w:rPr>
          <w:rFonts w:cs="Arial"/>
          <w:sz w:val="24"/>
          <w:szCs w:val="24"/>
        </w:rPr>
        <w:t>2018, in</w:t>
      </w:r>
      <w:r w:rsidR="004314D3">
        <w:rPr>
          <w:rFonts w:cs="Arial"/>
          <w:sz w:val="24"/>
          <w:szCs w:val="24"/>
        </w:rPr>
        <w:t xml:space="preserve"> the Community Centre, Main Road, Havenstreet.</w:t>
      </w:r>
    </w:p>
    <w:p w:rsidR="00C444FE" w:rsidRDefault="00C444FE" w:rsidP="00800387">
      <w:pPr>
        <w:pStyle w:val="NoSpacing"/>
        <w:ind w:left="1440"/>
        <w:rPr>
          <w:sz w:val="20"/>
          <w:szCs w:val="20"/>
        </w:rPr>
      </w:pPr>
    </w:p>
    <w:p w:rsidR="00C444FE" w:rsidRDefault="00C444FE" w:rsidP="00800387">
      <w:pPr>
        <w:pStyle w:val="NoSpacing"/>
        <w:ind w:left="1440"/>
        <w:rPr>
          <w:sz w:val="20"/>
          <w:szCs w:val="20"/>
        </w:rPr>
      </w:pPr>
    </w:p>
    <w:p w:rsidR="00374B63" w:rsidRDefault="00150E71" w:rsidP="00800387">
      <w:pPr>
        <w:pStyle w:val="NoSpacing"/>
        <w:ind w:left="1440"/>
        <w:rPr>
          <w:sz w:val="24"/>
          <w:szCs w:val="24"/>
        </w:rPr>
      </w:pPr>
      <w:bookmarkStart w:id="0" w:name="_GoBack"/>
      <w:bookmarkEnd w:id="0"/>
      <w:r>
        <w:rPr>
          <w:sz w:val="24"/>
          <w:szCs w:val="24"/>
        </w:rPr>
        <w:t>T</w:t>
      </w:r>
      <w:r w:rsidR="00AF54DA">
        <w:rPr>
          <w:sz w:val="24"/>
          <w:szCs w:val="24"/>
        </w:rPr>
        <w:t xml:space="preserve">he meeting ended at </w:t>
      </w:r>
      <w:r w:rsidR="00B95AB6">
        <w:rPr>
          <w:sz w:val="24"/>
          <w:szCs w:val="24"/>
        </w:rPr>
        <w:t>8</w:t>
      </w:r>
      <w:r w:rsidR="00AF54DA">
        <w:rPr>
          <w:sz w:val="24"/>
          <w:szCs w:val="24"/>
        </w:rPr>
        <w:t>.</w:t>
      </w:r>
      <w:r w:rsidR="00B82940">
        <w:rPr>
          <w:sz w:val="24"/>
          <w:szCs w:val="24"/>
        </w:rPr>
        <w:t>15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2BFF"/>
    <w:rsid w:val="00073978"/>
    <w:rsid w:val="00077DBA"/>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16CB3"/>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96ACE"/>
    <w:rsid w:val="008A0D87"/>
    <w:rsid w:val="008A16BE"/>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73CBD"/>
    <w:rsid w:val="00F801B3"/>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1EFE4-4FB4-431B-91B9-81D6086F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2018-02-28T09:53:00Z</dcterms:created>
  <dcterms:modified xsi:type="dcterms:W3CDTF">2018-02-28T09:53:00Z</dcterms:modified>
</cp:coreProperties>
</file>